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E2" w:rsidRPr="000778E2" w:rsidRDefault="000778E2" w:rsidP="00570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8E2">
        <w:rPr>
          <w:rFonts w:ascii="Times New Roman" w:eastAsia="Times New Roman" w:hAnsi="Times New Roman" w:cs="Times New Roman"/>
          <w:b/>
          <w:sz w:val="28"/>
          <w:szCs w:val="28"/>
        </w:rPr>
        <w:t>Азово-Черноморское территориальное управление Федерального агентства по рыболовству объявляет о проведении конкурса на замещение вакантных должностей государственной гражданской службы</w:t>
      </w:r>
    </w:p>
    <w:p w:rsidR="000778E2" w:rsidRPr="000778E2" w:rsidRDefault="000778E2" w:rsidP="00570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8E2">
        <w:rPr>
          <w:rFonts w:ascii="Times New Roman" w:eastAsia="Times New Roman" w:hAnsi="Times New Roman" w:cs="Times New Roman"/>
          <w:b/>
          <w:sz w:val="28"/>
          <w:szCs w:val="28"/>
        </w:rPr>
        <w:t>1. Центральный аппарат Управления (г. Ростов-на-Дону):</w:t>
      </w:r>
    </w:p>
    <w:p w:rsidR="00F576B3" w:rsidRDefault="00F576B3" w:rsidP="0057054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главный специалист-эксперт отдела обеспечения деятельности,</w:t>
      </w:r>
    </w:p>
    <w:p w:rsidR="000778E2" w:rsidRPr="000778E2" w:rsidRDefault="000778E2" w:rsidP="0057054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8E2">
        <w:rPr>
          <w:rFonts w:ascii="Times New Roman" w:eastAsia="Times New Roman" w:hAnsi="Times New Roman" w:cs="Times New Roman"/>
          <w:sz w:val="28"/>
          <w:szCs w:val="28"/>
        </w:rPr>
        <w:t>- ведущий специалист-эксперт отдела правового обеспечения;</w:t>
      </w:r>
    </w:p>
    <w:p w:rsidR="000778E2" w:rsidRPr="000778E2" w:rsidRDefault="000778E2" w:rsidP="0057054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8E2">
        <w:rPr>
          <w:rFonts w:ascii="Times New Roman" w:eastAsia="Times New Roman" w:hAnsi="Times New Roman" w:cs="Times New Roman"/>
          <w:sz w:val="28"/>
          <w:szCs w:val="28"/>
        </w:rPr>
        <w:t>-</w:t>
      </w:r>
      <w:r w:rsidR="00501F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78E2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специалист-эксперт отдела предупредительного надзора за водными объектами </w:t>
      </w:r>
      <w:proofErr w:type="spellStart"/>
      <w:r w:rsidRPr="000778E2">
        <w:rPr>
          <w:rFonts w:ascii="Times New Roman" w:eastAsia="Times New Roman" w:hAnsi="Times New Roman" w:cs="Times New Roman"/>
          <w:sz w:val="28"/>
          <w:szCs w:val="28"/>
        </w:rPr>
        <w:t>рыбохозяйственного</w:t>
      </w:r>
      <w:proofErr w:type="spellEnd"/>
      <w:r w:rsidRPr="000778E2">
        <w:rPr>
          <w:rFonts w:ascii="Times New Roman" w:eastAsia="Times New Roman" w:hAnsi="Times New Roman" w:cs="Times New Roman"/>
          <w:sz w:val="28"/>
          <w:szCs w:val="28"/>
        </w:rPr>
        <w:t xml:space="preserve"> значения;</w:t>
      </w:r>
    </w:p>
    <w:p w:rsidR="00501FD5" w:rsidRDefault="000778E2" w:rsidP="00501FD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8E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01FD5">
        <w:rPr>
          <w:rFonts w:ascii="Times New Roman" w:eastAsia="Times New Roman" w:hAnsi="Times New Roman" w:cs="Times New Roman"/>
          <w:sz w:val="28"/>
          <w:szCs w:val="28"/>
        </w:rPr>
        <w:t xml:space="preserve">ведущий </w:t>
      </w:r>
      <w:r w:rsidRPr="000778E2">
        <w:rPr>
          <w:rFonts w:ascii="Times New Roman" w:eastAsia="Times New Roman" w:hAnsi="Times New Roman" w:cs="Times New Roman"/>
          <w:sz w:val="28"/>
          <w:szCs w:val="28"/>
        </w:rPr>
        <w:t xml:space="preserve">специалист-эксперт </w:t>
      </w:r>
      <w:r w:rsidR="00501FD5" w:rsidRPr="000778E2">
        <w:rPr>
          <w:rFonts w:ascii="Times New Roman" w:eastAsia="Times New Roman" w:hAnsi="Times New Roman" w:cs="Times New Roman"/>
          <w:sz w:val="28"/>
          <w:szCs w:val="28"/>
        </w:rPr>
        <w:t xml:space="preserve">отдела организации госконтроля в области рыболовства и сохранения водных биоресурсов.   </w:t>
      </w:r>
    </w:p>
    <w:p w:rsidR="000778E2" w:rsidRPr="000778E2" w:rsidRDefault="000778E2" w:rsidP="00501FD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8E2">
        <w:rPr>
          <w:rFonts w:ascii="Times New Roman" w:eastAsia="Times New Roman" w:hAnsi="Times New Roman" w:cs="Times New Roman"/>
          <w:b/>
          <w:sz w:val="28"/>
          <w:szCs w:val="28"/>
        </w:rPr>
        <w:t>2. Межрегиональный отдел оперативного контроля, надзора и охраны водных биоресурсов Управления:</w:t>
      </w:r>
    </w:p>
    <w:p w:rsidR="000778E2" w:rsidRDefault="00501FD5" w:rsidP="0057054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начальник отдела;</w:t>
      </w:r>
    </w:p>
    <w:p w:rsidR="00F576B3" w:rsidRDefault="00F576B3" w:rsidP="0057054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заместитель начальника;</w:t>
      </w:r>
    </w:p>
    <w:p w:rsidR="00501FD5" w:rsidRPr="000778E2" w:rsidRDefault="00501FD5" w:rsidP="0057054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старший государственный инспектор.</w:t>
      </w:r>
    </w:p>
    <w:p w:rsidR="000778E2" w:rsidRPr="000778E2" w:rsidRDefault="00A719F9" w:rsidP="0057054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0778E2" w:rsidRPr="000778E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778E2" w:rsidRPr="000778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778E2" w:rsidRPr="000778E2">
        <w:rPr>
          <w:rFonts w:ascii="Times New Roman" w:eastAsia="Times New Roman" w:hAnsi="Times New Roman" w:cs="Times New Roman"/>
          <w:b/>
          <w:sz w:val="28"/>
          <w:szCs w:val="28"/>
        </w:rPr>
        <w:t>Цимлянский</w:t>
      </w:r>
      <w:proofErr w:type="spellEnd"/>
      <w:r w:rsidR="000778E2" w:rsidRPr="000778E2">
        <w:rPr>
          <w:rFonts w:ascii="Times New Roman" w:eastAsia="Times New Roman" w:hAnsi="Times New Roman" w:cs="Times New Roman"/>
          <w:b/>
          <w:sz w:val="28"/>
          <w:szCs w:val="28"/>
        </w:rPr>
        <w:t xml:space="preserve"> отдел государственного контроля, надзора и охраны водных биоресурсов Управления:</w:t>
      </w:r>
    </w:p>
    <w:p w:rsidR="002A5056" w:rsidRDefault="00F576B3" w:rsidP="005705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A5056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инспектор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(5</w:t>
      </w:r>
      <w:r w:rsidR="00610F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вакансий</w:t>
      </w:r>
      <w:bookmarkStart w:id="0" w:name="_GoBack"/>
      <w:bookmarkEnd w:id="0"/>
      <w:r w:rsidR="002A5056" w:rsidRPr="000778E2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  <w:r w:rsidR="002A5056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F576B3" w:rsidRDefault="00A719F9" w:rsidP="00570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</w:t>
      </w:r>
      <w:r w:rsidR="00F576B3" w:rsidRPr="00F576B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 Липецкий отдел</w:t>
      </w:r>
      <w:r w:rsidR="00F576B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F576B3" w:rsidRPr="000778E2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государственного контроля, надзора и охраны водных биоресурсов Управления</w:t>
      </w:r>
      <w:r w:rsidR="00F576B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576B3" w:rsidRDefault="00F576B3" w:rsidP="00F57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государственный инспектор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F576B3" w:rsidRDefault="00A719F9" w:rsidP="00F576B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</w:t>
      </w:r>
      <w:r w:rsidR="00F576B3" w:rsidRPr="00F576B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 Азово-Кубанский</w:t>
      </w:r>
      <w:r w:rsidR="00F576B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F576B3" w:rsidRPr="000778E2">
        <w:rPr>
          <w:rFonts w:ascii="Times New Roman" w:eastAsia="Times New Roman" w:hAnsi="Times New Roman" w:cs="Times New Roman"/>
          <w:b/>
          <w:sz w:val="28"/>
          <w:szCs w:val="28"/>
        </w:rPr>
        <w:t>отдел государственного контроля, надзора и охраны водных биоресурсов Управления:</w:t>
      </w:r>
    </w:p>
    <w:p w:rsidR="00F576B3" w:rsidRDefault="00F576B3" w:rsidP="00F576B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государственный инспектор.</w:t>
      </w:r>
    </w:p>
    <w:p w:rsidR="002A5056" w:rsidRDefault="002A5056" w:rsidP="005705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F576B3" w:rsidRDefault="00F576B3" w:rsidP="00F576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851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кандидатам на  замещение должностей «начальник отдела», «заместитель начальника отдела»: </w:t>
      </w:r>
      <w:r w:rsidRPr="00A66851">
        <w:rPr>
          <w:rFonts w:ascii="Times New Roman" w:eastAsia="Times New Roman" w:hAnsi="Times New Roman" w:cs="Times New Roman"/>
          <w:sz w:val="28"/>
          <w:szCs w:val="28"/>
        </w:rPr>
        <w:t>высшее профессиональное образование, стаж государственной службы не менее  2-х лет или стаж работы по специальности не менее 4-х лет. Знание Конституции РФ, Федерального закона от 27.07.2004 г. № 79-ФЗ «О государственной гражданской службе Российской Федерации», и иных федеральных законов, указов Президента Российской Федерации, постановлений Правительства Российской Федерации, иных нормативных правовых актов в рамках компетенции отдела. Навыки владения компьютерной и другой оргтехникой.</w:t>
      </w:r>
    </w:p>
    <w:p w:rsidR="00F576B3" w:rsidRPr="00A66851" w:rsidRDefault="00F576B3" w:rsidP="00F576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76B3" w:rsidRPr="00F576B3" w:rsidRDefault="00F576B3" w:rsidP="00F576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851">
        <w:rPr>
          <w:rFonts w:ascii="Times New Roman" w:eastAsia="Times New Roman" w:hAnsi="Times New Roman" w:cs="Times New Roman"/>
          <w:b/>
          <w:sz w:val="28"/>
          <w:szCs w:val="28"/>
        </w:rPr>
        <w:t>Требования к кандидатам на  замещение должностей «главный специалист-эксперт», «ведущий специалист-эксперт»: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66851">
        <w:rPr>
          <w:rFonts w:ascii="Times New Roman" w:eastAsia="Times New Roman" w:hAnsi="Times New Roman" w:cs="Times New Roman"/>
          <w:sz w:val="28"/>
          <w:szCs w:val="28"/>
        </w:rPr>
        <w:t>высшее профессиональное образование. Знание Конституции РФ, Федерального закона от 27.07.2004 г. № 79-ФЗ «О государственной гражданской службе Российской Федерации», и иных федеральных законов, указов Президента Российской Федерации, постановлений Правительства Российской Федерации, иных нормативных правовых актов в рамках компетенции отдела. Навыки владения ко</w:t>
      </w:r>
      <w:r>
        <w:rPr>
          <w:rFonts w:ascii="Times New Roman" w:eastAsia="Times New Roman" w:hAnsi="Times New Roman" w:cs="Times New Roman"/>
          <w:sz w:val="28"/>
          <w:szCs w:val="28"/>
        </w:rPr>
        <w:t>мпьютерной и другой оргтехникой.</w:t>
      </w:r>
    </w:p>
    <w:p w:rsidR="00F576B3" w:rsidRPr="00A66851" w:rsidRDefault="00F576B3" w:rsidP="00F57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5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Требов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ания к кандидатам на  замещение </w:t>
      </w:r>
      <w:r w:rsidRPr="00A66851">
        <w:rPr>
          <w:rFonts w:ascii="Times New Roman" w:eastAsia="Times New Roman" w:hAnsi="Times New Roman" w:cs="Times New Roman"/>
          <w:b/>
          <w:sz w:val="28"/>
          <w:szCs w:val="28"/>
        </w:rPr>
        <w:t xml:space="preserve">«старший государственный инспектор» и  «государственный инспектор»: </w:t>
      </w:r>
      <w:r w:rsidRPr="00A66851">
        <w:rPr>
          <w:rFonts w:ascii="Times New Roman" w:eastAsia="Times New Roman" w:hAnsi="Times New Roman" w:cs="Times New Roman"/>
          <w:sz w:val="28"/>
          <w:szCs w:val="28"/>
        </w:rPr>
        <w:t xml:space="preserve">высшее профессиональное образование. Знание Конституции РФ, Федерального закона от 27.07.2004 г. № 79-ФЗ «О государственной гражданской службе Российской Федерации»,  Федерального закона от 20.12.2004 г. № 166-ФЗ «О рыболовстве и сохранении водных биологических ресурсов», Уголовного кодекса РФ, Кодекса РФ об административных правонарушениях, Правил рыболовства для Азово-Черноморского </w:t>
      </w:r>
      <w:proofErr w:type="spellStart"/>
      <w:r w:rsidRPr="00A66851">
        <w:rPr>
          <w:rFonts w:ascii="Times New Roman" w:eastAsia="Times New Roman" w:hAnsi="Times New Roman" w:cs="Times New Roman"/>
          <w:sz w:val="28"/>
          <w:szCs w:val="28"/>
        </w:rPr>
        <w:t>рыбохозяйственного</w:t>
      </w:r>
      <w:proofErr w:type="spellEnd"/>
      <w:r w:rsidRPr="00A66851">
        <w:rPr>
          <w:rFonts w:ascii="Times New Roman" w:eastAsia="Times New Roman" w:hAnsi="Times New Roman" w:cs="Times New Roman"/>
          <w:sz w:val="28"/>
          <w:szCs w:val="28"/>
        </w:rPr>
        <w:t xml:space="preserve"> бассейна. Желательно наличие прав на управление маломерным судном.</w:t>
      </w:r>
    </w:p>
    <w:p w:rsidR="007B739F" w:rsidRPr="00A66851" w:rsidRDefault="007B739F" w:rsidP="00570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7061" w:rsidRPr="003778F2" w:rsidRDefault="00D17061" w:rsidP="00570544">
      <w:pPr>
        <w:pStyle w:val="a4"/>
        <w:shd w:val="clear" w:color="auto" w:fill="FFFFFF"/>
        <w:spacing w:after="0" w:afterAutospacing="0"/>
        <w:ind w:firstLine="851"/>
        <w:rPr>
          <w:color w:val="222222"/>
          <w:sz w:val="28"/>
          <w:szCs w:val="28"/>
        </w:rPr>
      </w:pPr>
      <w:r w:rsidRPr="003778F2">
        <w:rPr>
          <w:color w:val="222222"/>
          <w:sz w:val="28"/>
          <w:szCs w:val="28"/>
        </w:rPr>
        <w:t xml:space="preserve">Гражданин Российской Федерации, изъявивший желание участвовать в конкурсе, предоставляет в Азово-Черноморское </w:t>
      </w:r>
      <w:r w:rsidR="00B60CE9">
        <w:rPr>
          <w:color w:val="222222"/>
          <w:sz w:val="28"/>
          <w:szCs w:val="28"/>
        </w:rPr>
        <w:t xml:space="preserve">территориальное управление </w:t>
      </w:r>
      <w:proofErr w:type="spellStart"/>
      <w:r w:rsidRPr="003778F2">
        <w:rPr>
          <w:color w:val="222222"/>
          <w:sz w:val="28"/>
          <w:szCs w:val="28"/>
        </w:rPr>
        <w:t>Росрыболовства</w:t>
      </w:r>
      <w:proofErr w:type="spellEnd"/>
      <w:r w:rsidRPr="003778F2">
        <w:rPr>
          <w:color w:val="222222"/>
          <w:sz w:val="28"/>
          <w:szCs w:val="28"/>
        </w:rPr>
        <w:t>:</w:t>
      </w:r>
    </w:p>
    <w:p w:rsidR="00D17061" w:rsidRPr="003778F2" w:rsidRDefault="00D17061" w:rsidP="00570544">
      <w:pPr>
        <w:pStyle w:val="a4"/>
        <w:shd w:val="clear" w:color="auto" w:fill="FFFFFF"/>
        <w:spacing w:after="0" w:afterAutospacing="0"/>
        <w:rPr>
          <w:color w:val="222222"/>
          <w:sz w:val="28"/>
          <w:szCs w:val="28"/>
        </w:rPr>
      </w:pPr>
      <w:r w:rsidRPr="003778F2">
        <w:rPr>
          <w:color w:val="222222"/>
          <w:sz w:val="28"/>
          <w:szCs w:val="28"/>
        </w:rPr>
        <w:t>-личное заявление;</w:t>
      </w:r>
    </w:p>
    <w:p w:rsidR="00D17061" w:rsidRPr="003778F2" w:rsidRDefault="00D17061" w:rsidP="00570544">
      <w:pPr>
        <w:pStyle w:val="a4"/>
        <w:shd w:val="clear" w:color="auto" w:fill="FFFFFF"/>
        <w:spacing w:after="0" w:afterAutospacing="0"/>
        <w:rPr>
          <w:color w:val="222222"/>
          <w:sz w:val="28"/>
          <w:szCs w:val="28"/>
        </w:rPr>
      </w:pPr>
      <w:r w:rsidRPr="003778F2">
        <w:rPr>
          <w:color w:val="222222"/>
          <w:sz w:val="28"/>
          <w:szCs w:val="28"/>
        </w:rPr>
        <w:t>-собственноручно заполненную и подписанную гражданином РФ анкету установленной формы (утверждена распоряжением Правительства Российской Федерации от 26.05.2005 № 667-р) с приложением фотографии;</w:t>
      </w:r>
    </w:p>
    <w:p w:rsidR="00D17061" w:rsidRPr="003778F2" w:rsidRDefault="00D17061" w:rsidP="00570544">
      <w:pPr>
        <w:pStyle w:val="a4"/>
        <w:shd w:val="clear" w:color="auto" w:fill="FFFFFF"/>
        <w:spacing w:after="0" w:afterAutospacing="0"/>
        <w:rPr>
          <w:color w:val="222222"/>
          <w:sz w:val="28"/>
          <w:szCs w:val="28"/>
        </w:rPr>
      </w:pPr>
      <w:r w:rsidRPr="003778F2">
        <w:rPr>
          <w:color w:val="222222"/>
          <w:sz w:val="28"/>
          <w:szCs w:val="28"/>
        </w:rPr>
        <w:t>- копию паспорта или заменяющего его документа (подлинный документ предъявляется лично по прибытии на конкурс);</w:t>
      </w:r>
    </w:p>
    <w:p w:rsidR="00D17061" w:rsidRPr="003778F2" w:rsidRDefault="00D17061" w:rsidP="00570544">
      <w:pPr>
        <w:pStyle w:val="a4"/>
        <w:shd w:val="clear" w:color="auto" w:fill="FFFFFF"/>
        <w:spacing w:after="0" w:afterAutospacing="0"/>
        <w:rPr>
          <w:color w:val="222222"/>
          <w:sz w:val="28"/>
          <w:szCs w:val="28"/>
        </w:rPr>
      </w:pPr>
      <w:r w:rsidRPr="003778F2">
        <w:rPr>
          <w:color w:val="222222"/>
          <w:sz w:val="28"/>
          <w:szCs w:val="28"/>
        </w:rPr>
        <w:t>-документы, подтверждающие профессиональное образование, а так 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D17061" w:rsidRPr="003778F2" w:rsidRDefault="00D17061" w:rsidP="00570544">
      <w:pPr>
        <w:pStyle w:val="a4"/>
        <w:shd w:val="clear" w:color="auto" w:fill="FFFFFF"/>
        <w:spacing w:after="0" w:afterAutospacing="0"/>
        <w:rPr>
          <w:color w:val="222222"/>
          <w:sz w:val="28"/>
          <w:szCs w:val="28"/>
        </w:rPr>
      </w:pPr>
      <w:r w:rsidRPr="003778F2">
        <w:rPr>
          <w:color w:val="222222"/>
          <w:sz w:val="28"/>
          <w:szCs w:val="28"/>
        </w:rPr>
        <w:t>-копию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 заверенные нотариально или кадровыми службами по месту работы (службы);</w:t>
      </w:r>
    </w:p>
    <w:p w:rsidR="00D17061" w:rsidRPr="003778F2" w:rsidRDefault="00D17061" w:rsidP="00570544">
      <w:pPr>
        <w:pStyle w:val="a4"/>
        <w:shd w:val="clear" w:color="auto" w:fill="FFFFFF"/>
        <w:spacing w:after="0" w:afterAutospacing="0"/>
        <w:rPr>
          <w:color w:val="222222"/>
          <w:sz w:val="28"/>
          <w:szCs w:val="28"/>
        </w:rPr>
      </w:pPr>
      <w:r w:rsidRPr="003778F2">
        <w:rPr>
          <w:color w:val="222222"/>
          <w:sz w:val="28"/>
          <w:szCs w:val="28"/>
        </w:rPr>
        <w:t xml:space="preserve">-документ об отсутствии у гражданина заболевания, препятствующего поступлению на гражданскую службу или ее прохождению (учетная форма № 001-ГС/у утвержденная приказом </w:t>
      </w:r>
      <w:proofErr w:type="spellStart"/>
      <w:r w:rsidRPr="003778F2">
        <w:rPr>
          <w:color w:val="222222"/>
          <w:sz w:val="28"/>
          <w:szCs w:val="28"/>
        </w:rPr>
        <w:t>Минздравсоцразвития</w:t>
      </w:r>
      <w:proofErr w:type="spellEnd"/>
      <w:r w:rsidRPr="003778F2">
        <w:rPr>
          <w:color w:val="222222"/>
          <w:sz w:val="28"/>
          <w:szCs w:val="28"/>
        </w:rPr>
        <w:t xml:space="preserve"> России от 14.12.2009 № 984н;</w:t>
      </w:r>
    </w:p>
    <w:p w:rsidR="00D17061" w:rsidRPr="003778F2" w:rsidRDefault="00D17061" w:rsidP="00570544">
      <w:pPr>
        <w:pStyle w:val="a4"/>
        <w:shd w:val="clear" w:color="auto" w:fill="FFFFFF"/>
        <w:spacing w:after="0" w:afterAutospacing="0"/>
        <w:rPr>
          <w:color w:val="222222"/>
          <w:sz w:val="28"/>
          <w:szCs w:val="28"/>
        </w:rPr>
      </w:pPr>
      <w:r w:rsidRPr="003778F2">
        <w:rPr>
          <w:color w:val="222222"/>
          <w:sz w:val="28"/>
          <w:szCs w:val="28"/>
        </w:rPr>
        <w:t>- оригинал и копию документов воинского учета (для военнообязанных и лиц, подлежащих призыву на военную службу);</w:t>
      </w:r>
    </w:p>
    <w:p w:rsidR="00D17061" w:rsidRPr="003778F2" w:rsidRDefault="00D17061" w:rsidP="00570544">
      <w:pPr>
        <w:pStyle w:val="a4"/>
        <w:shd w:val="clear" w:color="auto" w:fill="FFFFFF"/>
        <w:spacing w:after="0" w:afterAutospacing="0"/>
        <w:rPr>
          <w:color w:val="222222"/>
          <w:sz w:val="28"/>
          <w:szCs w:val="28"/>
        </w:rPr>
      </w:pPr>
      <w:r w:rsidRPr="003778F2">
        <w:rPr>
          <w:color w:val="222222"/>
          <w:sz w:val="28"/>
          <w:szCs w:val="28"/>
        </w:rPr>
        <w:t>- оригинал и копию страхового свидетельства обязательного пенсионного страхования;</w:t>
      </w:r>
    </w:p>
    <w:p w:rsidR="00D17061" w:rsidRPr="003778F2" w:rsidRDefault="00D17061" w:rsidP="00570544">
      <w:pPr>
        <w:pStyle w:val="a4"/>
        <w:shd w:val="clear" w:color="auto" w:fill="FFFFFF"/>
        <w:spacing w:after="0" w:afterAutospacing="0"/>
        <w:rPr>
          <w:color w:val="222222"/>
          <w:sz w:val="28"/>
          <w:szCs w:val="28"/>
        </w:rPr>
      </w:pPr>
      <w:r w:rsidRPr="003778F2">
        <w:rPr>
          <w:color w:val="222222"/>
          <w:sz w:val="28"/>
          <w:szCs w:val="28"/>
        </w:rPr>
        <w:lastRenderedPageBreak/>
        <w:t>- оригинал и копию свидетельства о постановке на учет в налоговом органе физического лица по месту жительства на территории РФ;</w:t>
      </w:r>
    </w:p>
    <w:p w:rsidR="00D17061" w:rsidRPr="003778F2" w:rsidRDefault="00D17061" w:rsidP="00570544">
      <w:pPr>
        <w:pStyle w:val="a4"/>
        <w:shd w:val="clear" w:color="auto" w:fill="FFFFFF"/>
        <w:spacing w:after="0" w:afterAutospacing="0"/>
        <w:rPr>
          <w:color w:val="222222"/>
          <w:sz w:val="28"/>
          <w:szCs w:val="28"/>
        </w:rPr>
      </w:pPr>
      <w:r w:rsidRPr="003778F2">
        <w:rPr>
          <w:color w:val="222222"/>
          <w:sz w:val="28"/>
          <w:szCs w:val="28"/>
        </w:rPr>
        <w:t>-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претендующих на замещение должности федеральной государственной службы (утверждена Указом Президента РФ от 18 мая 2009г. № 559);</w:t>
      </w:r>
    </w:p>
    <w:p w:rsidR="00D17061" w:rsidRDefault="00D17061" w:rsidP="00570544">
      <w:pPr>
        <w:pStyle w:val="a4"/>
        <w:shd w:val="clear" w:color="auto" w:fill="FFFFFF"/>
        <w:spacing w:after="0" w:afterAutospacing="0"/>
        <w:rPr>
          <w:color w:val="222222"/>
          <w:sz w:val="28"/>
          <w:szCs w:val="28"/>
        </w:rPr>
      </w:pPr>
      <w:r w:rsidRPr="003778F2">
        <w:rPr>
          <w:color w:val="222222"/>
          <w:sz w:val="28"/>
          <w:szCs w:val="28"/>
        </w:rPr>
        <w:t>К участию в конкурсе допускаются граждане Российской Федерации, достигшие возраста 18 лет, владеющие государственным языком Российской Федерации. Основное требование для кандидатов на указанные должности – наличие высшего профессионального образования.</w:t>
      </w:r>
    </w:p>
    <w:p w:rsidR="00F576B3" w:rsidRPr="003778F2" w:rsidRDefault="00F576B3" w:rsidP="00570544">
      <w:pPr>
        <w:pStyle w:val="a4"/>
        <w:shd w:val="clear" w:color="auto" w:fill="FFFFFF"/>
        <w:spacing w:after="0" w:afterAutospacing="0"/>
        <w:rPr>
          <w:color w:val="222222"/>
          <w:sz w:val="28"/>
          <w:szCs w:val="28"/>
        </w:rPr>
      </w:pPr>
    </w:p>
    <w:p w:rsidR="00D17061" w:rsidRDefault="00D17061" w:rsidP="005705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78F2">
        <w:rPr>
          <w:rFonts w:ascii="Times New Roman" w:hAnsi="Times New Roman" w:cs="Times New Roman"/>
          <w:color w:val="222222"/>
          <w:sz w:val="28"/>
          <w:szCs w:val="28"/>
        </w:rPr>
        <w:t>Документы принимаются конкурсной комиссией</w:t>
      </w:r>
      <w:r w:rsidRPr="003778F2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3778F2">
        <w:rPr>
          <w:rStyle w:val="a3"/>
          <w:rFonts w:ascii="Times New Roman" w:hAnsi="Times New Roman" w:cs="Times New Roman"/>
          <w:color w:val="222222"/>
          <w:sz w:val="28"/>
          <w:szCs w:val="28"/>
        </w:rPr>
        <w:t>с 0</w:t>
      </w:r>
      <w:r w:rsidR="00F576B3">
        <w:rPr>
          <w:rStyle w:val="a3"/>
          <w:rFonts w:ascii="Times New Roman" w:hAnsi="Times New Roman" w:cs="Times New Roman"/>
          <w:color w:val="222222"/>
          <w:sz w:val="28"/>
          <w:szCs w:val="28"/>
        </w:rPr>
        <w:t>5</w:t>
      </w:r>
      <w:r w:rsidRPr="003778F2">
        <w:rPr>
          <w:rStyle w:val="a3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2A5056">
        <w:rPr>
          <w:rStyle w:val="a3"/>
          <w:rFonts w:ascii="Times New Roman" w:hAnsi="Times New Roman" w:cs="Times New Roman"/>
          <w:color w:val="222222"/>
          <w:sz w:val="28"/>
          <w:szCs w:val="28"/>
        </w:rPr>
        <w:t>декабря</w:t>
      </w:r>
      <w:r w:rsidRPr="003778F2">
        <w:rPr>
          <w:rStyle w:val="a3"/>
          <w:rFonts w:ascii="Times New Roman" w:hAnsi="Times New Roman" w:cs="Times New Roman"/>
          <w:color w:val="222222"/>
          <w:sz w:val="28"/>
          <w:szCs w:val="28"/>
        </w:rPr>
        <w:t xml:space="preserve"> 2013</w:t>
      </w:r>
      <w:r w:rsidRPr="003778F2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3778F2">
        <w:rPr>
          <w:rStyle w:val="a3"/>
          <w:rFonts w:ascii="Times New Roman" w:hAnsi="Times New Roman" w:cs="Times New Roman"/>
          <w:color w:val="222222"/>
          <w:sz w:val="28"/>
          <w:szCs w:val="28"/>
        </w:rPr>
        <w:t>по 2</w:t>
      </w:r>
      <w:r w:rsidR="00F576B3">
        <w:rPr>
          <w:rStyle w:val="a3"/>
          <w:rFonts w:ascii="Times New Roman" w:hAnsi="Times New Roman" w:cs="Times New Roman"/>
          <w:color w:val="222222"/>
          <w:sz w:val="28"/>
          <w:szCs w:val="28"/>
        </w:rPr>
        <w:t>5</w:t>
      </w:r>
      <w:r w:rsidRPr="003778F2">
        <w:rPr>
          <w:rStyle w:val="a3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2A5056">
        <w:rPr>
          <w:rStyle w:val="a3"/>
          <w:rFonts w:ascii="Times New Roman" w:hAnsi="Times New Roman" w:cs="Times New Roman"/>
          <w:color w:val="222222"/>
          <w:sz w:val="28"/>
          <w:szCs w:val="28"/>
        </w:rPr>
        <w:t>декабря</w:t>
      </w:r>
      <w:r w:rsidRPr="003778F2">
        <w:rPr>
          <w:rStyle w:val="a3"/>
          <w:rFonts w:ascii="Times New Roman" w:hAnsi="Times New Roman" w:cs="Times New Roman"/>
          <w:color w:val="222222"/>
          <w:sz w:val="28"/>
          <w:szCs w:val="28"/>
        </w:rPr>
        <w:t xml:space="preserve"> 2013 года</w:t>
      </w:r>
      <w:r w:rsidRPr="003778F2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3778F2">
        <w:rPr>
          <w:rFonts w:ascii="Times New Roman" w:hAnsi="Times New Roman" w:cs="Times New Roman"/>
          <w:b/>
          <w:sz w:val="28"/>
          <w:szCs w:val="28"/>
        </w:rPr>
        <w:t>в рабочие дни в интервалах: 10.00. – 13.00. и 14.00. – 16.00. по адресу: 344002, г. Ростов-на-Дону, ул. Береговая, 21 в</w:t>
      </w:r>
      <w:r w:rsidR="00496D02">
        <w:rPr>
          <w:rFonts w:ascii="Times New Roman" w:hAnsi="Times New Roman" w:cs="Times New Roman"/>
          <w:b/>
          <w:sz w:val="28"/>
          <w:szCs w:val="28"/>
        </w:rPr>
        <w:t>, кабинет № 40</w:t>
      </w:r>
      <w:r w:rsidRPr="003778F2">
        <w:rPr>
          <w:rFonts w:ascii="Times New Roman" w:hAnsi="Times New Roman" w:cs="Times New Roman"/>
          <w:b/>
          <w:sz w:val="28"/>
          <w:szCs w:val="28"/>
        </w:rPr>
        <w:t>4</w:t>
      </w:r>
      <w:r w:rsidR="00496D02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3778F2">
        <w:rPr>
          <w:rFonts w:ascii="Times New Roman" w:hAnsi="Times New Roman" w:cs="Times New Roman"/>
          <w:b/>
          <w:sz w:val="28"/>
          <w:szCs w:val="28"/>
        </w:rPr>
        <w:t>, Отдел государственной службы, кадров и делопроизводства, контактный телефон: (863) 280-05-39 (документы могут быть доставлены кандидатом лично, посыльным, курьерской почтой или почтовым отправлением).</w:t>
      </w:r>
      <w:r w:rsidRPr="003778F2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AD6995" w:rsidRPr="003778F2" w:rsidRDefault="00AD6995" w:rsidP="005705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7061" w:rsidRPr="003778F2" w:rsidRDefault="00D17061" w:rsidP="005705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78F2">
        <w:rPr>
          <w:rFonts w:ascii="Times New Roman" w:hAnsi="Times New Roman" w:cs="Times New Roman"/>
          <w:sz w:val="28"/>
          <w:szCs w:val="28"/>
        </w:rPr>
        <w:t>О дате, месте и времени второго  этапа конкурса кандидатам, допущенным до участия в нем, будет сообщено дополн</w:t>
      </w:r>
      <w:r>
        <w:rPr>
          <w:rFonts w:ascii="Times New Roman" w:hAnsi="Times New Roman" w:cs="Times New Roman"/>
          <w:sz w:val="28"/>
          <w:szCs w:val="28"/>
        </w:rPr>
        <w:t xml:space="preserve">ительно. </w:t>
      </w:r>
      <w:r>
        <w:rPr>
          <w:rFonts w:ascii="Times New Roman" w:hAnsi="Times New Roman" w:cs="Times New Roman"/>
          <w:sz w:val="28"/>
          <w:szCs w:val="28"/>
        </w:rPr>
        <w:br/>
      </w:r>
      <w:r w:rsidRPr="003778F2">
        <w:rPr>
          <w:rFonts w:ascii="Times New Roman" w:hAnsi="Times New Roman" w:cs="Times New Roman"/>
          <w:sz w:val="28"/>
          <w:szCs w:val="28"/>
        </w:rPr>
        <w:t>Порядок проведения второго этапа конкурса определяется нормами «Положения о  конкурсе на замещение вакантной должности государственной гражданской службы Российской Федерации», утвержден</w:t>
      </w:r>
      <w:r>
        <w:rPr>
          <w:rFonts w:ascii="Times New Roman" w:hAnsi="Times New Roman" w:cs="Times New Roman"/>
          <w:sz w:val="28"/>
          <w:szCs w:val="28"/>
        </w:rPr>
        <w:t xml:space="preserve">ного Указом Президента РФ № 112 </w:t>
      </w:r>
      <w:r w:rsidRPr="003778F2">
        <w:rPr>
          <w:rFonts w:ascii="Times New Roman" w:hAnsi="Times New Roman" w:cs="Times New Roman"/>
          <w:sz w:val="28"/>
          <w:szCs w:val="28"/>
        </w:rPr>
        <w:t>от 01 февраля 2005 г.</w:t>
      </w:r>
    </w:p>
    <w:p w:rsidR="00D17061" w:rsidRPr="003778F2" w:rsidRDefault="00D17061" w:rsidP="00570544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D17061" w:rsidRPr="003778F2" w:rsidRDefault="00D17061" w:rsidP="00570544">
      <w:pPr>
        <w:pStyle w:val="a4"/>
        <w:shd w:val="clear" w:color="auto" w:fill="FFFFFF"/>
        <w:spacing w:after="0" w:afterAutospacing="0"/>
        <w:rPr>
          <w:sz w:val="28"/>
          <w:szCs w:val="28"/>
        </w:rPr>
      </w:pPr>
    </w:p>
    <w:p w:rsidR="00D17061" w:rsidRPr="00A66851" w:rsidRDefault="00D17061" w:rsidP="00570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F3A" w:rsidRPr="00A66851" w:rsidRDefault="001A2F3A" w:rsidP="00570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739F" w:rsidRPr="00A66851" w:rsidRDefault="007B739F" w:rsidP="00570544">
      <w:pPr>
        <w:tabs>
          <w:tab w:val="left" w:pos="4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851" w:rsidRPr="00A66851" w:rsidRDefault="00A66851" w:rsidP="00570544">
      <w:pPr>
        <w:tabs>
          <w:tab w:val="left" w:pos="4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6851" w:rsidRPr="00A66851" w:rsidSect="005A1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7096"/>
    <w:rsid w:val="000778E2"/>
    <w:rsid w:val="00103198"/>
    <w:rsid w:val="001A2F3A"/>
    <w:rsid w:val="002A1283"/>
    <w:rsid w:val="002A5056"/>
    <w:rsid w:val="004031F1"/>
    <w:rsid w:val="00496D02"/>
    <w:rsid w:val="00501FD5"/>
    <w:rsid w:val="00570544"/>
    <w:rsid w:val="005A17A9"/>
    <w:rsid w:val="00610F8D"/>
    <w:rsid w:val="006C7E8F"/>
    <w:rsid w:val="007B739F"/>
    <w:rsid w:val="008B6BC8"/>
    <w:rsid w:val="00A66851"/>
    <w:rsid w:val="00A719F9"/>
    <w:rsid w:val="00AD6995"/>
    <w:rsid w:val="00B16CA0"/>
    <w:rsid w:val="00B60CE9"/>
    <w:rsid w:val="00BD585F"/>
    <w:rsid w:val="00C57096"/>
    <w:rsid w:val="00CB0B64"/>
    <w:rsid w:val="00D17061"/>
    <w:rsid w:val="00DD702C"/>
    <w:rsid w:val="00E02B3D"/>
    <w:rsid w:val="00F576B3"/>
    <w:rsid w:val="00FE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7096"/>
    <w:rPr>
      <w:b/>
      <w:bCs/>
    </w:rPr>
  </w:style>
  <w:style w:type="character" w:customStyle="1" w:styleId="FontStyle20">
    <w:name w:val="Font Style20"/>
    <w:basedOn w:val="a0"/>
    <w:uiPriority w:val="99"/>
    <w:rsid w:val="000778E2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D1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7061"/>
  </w:style>
  <w:style w:type="paragraph" w:styleId="a5">
    <w:name w:val="Balloon Text"/>
    <w:basedOn w:val="a"/>
    <w:link w:val="a6"/>
    <w:uiPriority w:val="99"/>
    <w:semiHidden/>
    <w:unhideWhenUsed/>
    <w:rsid w:val="00B60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F9F86-1129-4972-8354-9C04CCB6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Майорова</cp:lastModifiedBy>
  <cp:revision>19</cp:revision>
  <cp:lastPrinted>2013-12-05T05:47:00Z</cp:lastPrinted>
  <dcterms:created xsi:type="dcterms:W3CDTF">2013-07-31T11:14:00Z</dcterms:created>
  <dcterms:modified xsi:type="dcterms:W3CDTF">2013-12-05T10:11:00Z</dcterms:modified>
</cp:coreProperties>
</file>