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99" w:rsidRDefault="00D06DD7" w:rsidP="00D06DD7">
      <w:pPr>
        <w:jc w:val="center"/>
        <w:rPr>
          <w:b/>
          <w:sz w:val="26"/>
          <w:szCs w:val="26"/>
        </w:rPr>
      </w:pPr>
      <w:r w:rsidRPr="00CB41E4">
        <w:rPr>
          <w:b/>
          <w:sz w:val="26"/>
          <w:szCs w:val="26"/>
        </w:rPr>
        <w:t>Азово-Черноморское территориальное управление Федерального агентства по рыболовству объявляет о приеме</w:t>
      </w:r>
      <w:r w:rsidR="00EF6099">
        <w:rPr>
          <w:b/>
          <w:sz w:val="26"/>
          <w:szCs w:val="26"/>
        </w:rPr>
        <w:t>:</w:t>
      </w:r>
    </w:p>
    <w:p w:rsidR="00EF6099" w:rsidRDefault="00EF6099" w:rsidP="00D06DD7">
      <w:pPr>
        <w:jc w:val="center"/>
        <w:rPr>
          <w:b/>
          <w:sz w:val="26"/>
          <w:szCs w:val="26"/>
        </w:rPr>
      </w:pPr>
    </w:p>
    <w:p w:rsidR="00D06DD7" w:rsidRPr="00CB41E4" w:rsidRDefault="00D06DD7" w:rsidP="00D06DD7">
      <w:pPr>
        <w:jc w:val="center"/>
        <w:rPr>
          <w:b/>
          <w:sz w:val="26"/>
          <w:szCs w:val="26"/>
        </w:rPr>
      </w:pPr>
      <w:r w:rsidRPr="00CB41E4">
        <w:rPr>
          <w:b/>
          <w:sz w:val="26"/>
          <w:szCs w:val="26"/>
        </w:rPr>
        <w:t>документов</w:t>
      </w:r>
      <w:r w:rsidR="00EF6099">
        <w:rPr>
          <w:b/>
          <w:sz w:val="26"/>
          <w:szCs w:val="26"/>
        </w:rPr>
        <w:t xml:space="preserve"> д</w:t>
      </w:r>
      <w:r w:rsidRPr="00CB41E4">
        <w:rPr>
          <w:b/>
          <w:sz w:val="26"/>
          <w:szCs w:val="26"/>
        </w:rPr>
        <w:t>ля участия в конкурсе на замещение вакантных должностей государственной гражданской службы</w:t>
      </w:r>
    </w:p>
    <w:p w:rsidR="00D06DD7" w:rsidRPr="00CB41E4" w:rsidRDefault="00D06DD7" w:rsidP="00D06DD7">
      <w:pPr>
        <w:jc w:val="center"/>
        <w:rPr>
          <w:b/>
          <w:sz w:val="26"/>
          <w:szCs w:val="26"/>
        </w:rPr>
      </w:pPr>
    </w:p>
    <w:p w:rsidR="00D06DD7" w:rsidRPr="00CB41E4" w:rsidRDefault="00D06DD7" w:rsidP="00D06DD7">
      <w:pPr>
        <w:jc w:val="center"/>
        <w:rPr>
          <w:b/>
          <w:sz w:val="26"/>
          <w:szCs w:val="26"/>
        </w:rPr>
      </w:pPr>
    </w:p>
    <w:p w:rsidR="00D06DD7" w:rsidRPr="00CB41E4" w:rsidRDefault="00D06DD7" w:rsidP="00D06DD7">
      <w:pPr>
        <w:jc w:val="center"/>
        <w:rPr>
          <w:b/>
          <w:sz w:val="26"/>
          <w:szCs w:val="26"/>
          <w:u w:val="single"/>
        </w:rPr>
      </w:pPr>
      <w:r w:rsidRPr="00CB41E4">
        <w:rPr>
          <w:b/>
          <w:sz w:val="26"/>
          <w:szCs w:val="26"/>
          <w:u w:val="single"/>
        </w:rPr>
        <w:t>«Ведущая» группа должностей</w:t>
      </w:r>
    </w:p>
    <w:p w:rsidR="00D06DD7" w:rsidRPr="00CB41E4" w:rsidRDefault="00D06DD7" w:rsidP="00D06DD7">
      <w:pPr>
        <w:jc w:val="center"/>
        <w:rPr>
          <w:b/>
          <w:sz w:val="26"/>
          <w:szCs w:val="26"/>
          <w:u w:val="single"/>
        </w:rPr>
      </w:pPr>
      <w:r w:rsidRPr="00CB41E4">
        <w:rPr>
          <w:b/>
          <w:sz w:val="26"/>
          <w:szCs w:val="26"/>
          <w:u w:val="single"/>
        </w:rPr>
        <w:t>Категория «руководители»</w:t>
      </w:r>
    </w:p>
    <w:p w:rsidR="00D06DD7" w:rsidRPr="00CB41E4" w:rsidRDefault="00D06DD7" w:rsidP="00D06DD7">
      <w:pPr>
        <w:jc w:val="center"/>
        <w:rPr>
          <w:b/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1. Начальник отдела а</w:t>
      </w:r>
      <w:r w:rsidR="00EF6099">
        <w:rPr>
          <w:sz w:val="26"/>
          <w:szCs w:val="26"/>
        </w:rPr>
        <w:t>квакультуры (</w:t>
      </w:r>
      <w:r w:rsidR="00EF6099" w:rsidRPr="00CB41E4">
        <w:rPr>
          <w:sz w:val="26"/>
          <w:szCs w:val="26"/>
        </w:rPr>
        <w:t>дислокация</w:t>
      </w:r>
      <w:r w:rsidR="00EF6099">
        <w:rPr>
          <w:sz w:val="26"/>
          <w:szCs w:val="26"/>
        </w:rPr>
        <w:t xml:space="preserve"> г. Ростов-на-Дону).</w:t>
      </w:r>
    </w:p>
    <w:p w:rsidR="00D06DD7" w:rsidRDefault="00D06DD7" w:rsidP="00D06DD7">
      <w:pPr>
        <w:jc w:val="center"/>
        <w:rPr>
          <w:b/>
          <w:sz w:val="26"/>
          <w:szCs w:val="26"/>
          <w:u w:val="single"/>
        </w:rPr>
      </w:pPr>
    </w:p>
    <w:p w:rsidR="00D06DD7" w:rsidRPr="00CB41E4" w:rsidRDefault="00D06DD7" w:rsidP="00D06DD7">
      <w:pPr>
        <w:jc w:val="center"/>
        <w:rPr>
          <w:b/>
          <w:sz w:val="26"/>
          <w:szCs w:val="26"/>
          <w:u w:val="single"/>
        </w:rPr>
      </w:pPr>
      <w:r w:rsidRPr="00CB41E4">
        <w:rPr>
          <w:b/>
          <w:sz w:val="26"/>
          <w:szCs w:val="26"/>
          <w:u w:val="single"/>
        </w:rPr>
        <w:t>«Старшая» группа должностей</w:t>
      </w:r>
    </w:p>
    <w:p w:rsidR="00D06DD7" w:rsidRPr="00CB41E4" w:rsidRDefault="00D06DD7" w:rsidP="00D06DD7">
      <w:pPr>
        <w:jc w:val="center"/>
        <w:rPr>
          <w:b/>
          <w:sz w:val="26"/>
          <w:szCs w:val="26"/>
          <w:u w:val="single"/>
        </w:rPr>
      </w:pPr>
      <w:r w:rsidRPr="00CB41E4">
        <w:rPr>
          <w:b/>
          <w:sz w:val="26"/>
          <w:szCs w:val="26"/>
          <w:u w:val="single"/>
        </w:rPr>
        <w:t>Категория «специалисты»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Главный специалист-эксперт отдела аквакультуры (дислокация:</w:t>
      </w:r>
      <w:r>
        <w:rPr>
          <w:sz w:val="26"/>
          <w:szCs w:val="26"/>
        </w:rPr>
        <w:t xml:space="preserve"> г. Ростов-на-Дону).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Ведущий специалист-эксперт отдела правового обеспечения (дислокация </w:t>
      </w:r>
      <w:r>
        <w:rPr>
          <w:sz w:val="26"/>
          <w:szCs w:val="26"/>
        </w:rPr>
        <w:t>г. Ростов-на-Дону).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 Ведущий специалист-эксперт отдела контроля, надзора, рыбоохраны и безопасности мореплавания (дислокация </w:t>
      </w:r>
      <w:r>
        <w:rPr>
          <w:sz w:val="26"/>
          <w:szCs w:val="26"/>
        </w:rPr>
        <w:t>г. Ростов-на-Дону).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 Специалист-эксперт отдела контроля, надзора, рыбоохраны и безопасности мореплавания (дислокация </w:t>
      </w:r>
      <w:r>
        <w:rPr>
          <w:sz w:val="26"/>
          <w:szCs w:val="26"/>
        </w:rPr>
        <w:t>г. Ростов-на-Дону).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Государственный инспектор </w:t>
      </w:r>
      <w:proofErr w:type="spellStart"/>
      <w:r w:rsidRPr="00CB41E4">
        <w:rPr>
          <w:sz w:val="26"/>
          <w:szCs w:val="26"/>
        </w:rPr>
        <w:t>Нижнедонского</w:t>
      </w:r>
      <w:proofErr w:type="spellEnd"/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(дислокация: г. Ростов-на-Д</w:t>
      </w:r>
      <w:r>
        <w:rPr>
          <w:sz w:val="26"/>
          <w:szCs w:val="26"/>
        </w:rPr>
        <w:t xml:space="preserve">ону, г. Каменск-Шахтинский, </w:t>
      </w:r>
      <w:r w:rsidRPr="00CB41E4">
        <w:rPr>
          <w:sz w:val="26"/>
          <w:szCs w:val="26"/>
        </w:rPr>
        <w:t>г. Пролетарск</w:t>
      </w:r>
      <w:r>
        <w:rPr>
          <w:sz w:val="26"/>
          <w:szCs w:val="26"/>
        </w:rPr>
        <w:t xml:space="preserve"> Ростовской</w:t>
      </w:r>
      <w:r>
        <w:rPr>
          <w:sz w:val="26"/>
          <w:szCs w:val="26"/>
        </w:rPr>
        <w:tab/>
        <w:t xml:space="preserve"> области).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Государственный инспектор Цимлянского отдела государственного контроля, надзора и охраны водных биологических ресурсов (дислокация:</w:t>
      </w:r>
      <w:r>
        <w:rPr>
          <w:sz w:val="26"/>
          <w:szCs w:val="26"/>
        </w:rPr>
        <w:t xml:space="preserve"> </w:t>
      </w:r>
      <w:r w:rsidRPr="00CB41E4">
        <w:rPr>
          <w:sz w:val="26"/>
          <w:szCs w:val="26"/>
        </w:rPr>
        <w:t>г.</w:t>
      </w:r>
      <w:r>
        <w:rPr>
          <w:sz w:val="26"/>
          <w:szCs w:val="26"/>
        </w:rPr>
        <w:t> </w:t>
      </w:r>
      <w:r w:rsidRPr="00CB41E4">
        <w:rPr>
          <w:sz w:val="26"/>
          <w:szCs w:val="26"/>
        </w:rPr>
        <w:t xml:space="preserve">Цимлянск, г. Калач-на-Дону Волгоградской области, х. Красноярский </w:t>
      </w:r>
      <w:proofErr w:type="spellStart"/>
      <w:r w:rsidRPr="00CB41E4">
        <w:rPr>
          <w:sz w:val="26"/>
          <w:szCs w:val="26"/>
        </w:rPr>
        <w:t>Котельниковского</w:t>
      </w:r>
      <w:proofErr w:type="spellEnd"/>
      <w:r w:rsidRPr="00CB41E4">
        <w:rPr>
          <w:sz w:val="26"/>
          <w:szCs w:val="26"/>
        </w:rPr>
        <w:t xml:space="preserve"> района Волгоградской области, г. Сер</w:t>
      </w:r>
      <w:r>
        <w:rPr>
          <w:sz w:val="26"/>
          <w:szCs w:val="26"/>
        </w:rPr>
        <w:t>афимович Волгоградской области).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Государственный инспектор Азово-Кубанского отдела государственного контроля, надзора и охраны водных биологических ресурсов (дислокация: г. Усть-Лабинск Краснодар</w:t>
      </w:r>
      <w:r>
        <w:rPr>
          <w:sz w:val="26"/>
          <w:szCs w:val="26"/>
        </w:rPr>
        <w:t>ского края).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Ведущий</w:t>
      </w:r>
      <w:r>
        <w:rPr>
          <w:sz w:val="26"/>
          <w:szCs w:val="26"/>
        </w:rPr>
        <w:t xml:space="preserve"> </w:t>
      </w:r>
      <w:r w:rsidRPr="00CB41E4">
        <w:rPr>
          <w:sz w:val="26"/>
          <w:szCs w:val="26"/>
        </w:rPr>
        <w:t>специалист</w:t>
      </w:r>
      <w:r>
        <w:rPr>
          <w:sz w:val="26"/>
          <w:szCs w:val="26"/>
        </w:rPr>
        <w:t>-</w:t>
      </w:r>
      <w:r w:rsidRPr="00CB41E4">
        <w:rPr>
          <w:sz w:val="26"/>
          <w:szCs w:val="26"/>
        </w:rPr>
        <w:t>эксперт Азово-Кубанского отдела государственного контроля, надзора и охраны водных биологических ресурсов (дислокаци</w:t>
      </w:r>
      <w:r>
        <w:rPr>
          <w:sz w:val="26"/>
          <w:szCs w:val="26"/>
        </w:rPr>
        <w:t>я: г. Ейск Краснодарского края).</w:t>
      </w:r>
    </w:p>
    <w:p w:rsidR="00D06DD7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Государственный инспектор </w:t>
      </w:r>
      <w:proofErr w:type="spellStart"/>
      <w:r w:rsidRPr="00CB41E4">
        <w:rPr>
          <w:sz w:val="26"/>
          <w:szCs w:val="26"/>
        </w:rPr>
        <w:t>Верхнедонского</w:t>
      </w:r>
      <w:proofErr w:type="spellEnd"/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(дислокация: г. Ворон</w:t>
      </w:r>
      <w:r>
        <w:rPr>
          <w:sz w:val="26"/>
          <w:szCs w:val="26"/>
        </w:rPr>
        <w:t>еж).</w:t>
      </w:r>
    </w:p>
    <w:p w:rsidR="00D06DD7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Государственный инспектор </w:t>
      </w:r>
      <w:r>
        <w:rPr>
          <w:sz w:val="26"/>
          <w:szCs w:val="26"/>
        </w:rPr>
        <w:t>Крымского</w:t>
      </w:r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(дислокация: г.</w:t>
      </w:r>
      <w:r>
        <w:rPr>
          <w:sz w:val="26"/>
          <w:szCs w:val="26"/>
        </w:rPr>
        <w:t> Керчь).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 w:rsidRPr="00CB41E4">
        <w:rPr>
          <w:sz w:val="26"/>
          <w:szCs w:val="26"/>
        </w:rPr>
        <w:t>специалист</w:t>
      </w:r>
      <w:r>
        <w:rPr>
          <w:sz w:val="26"/>
          <w:szCs w:val="26"/>
        </w:rPr>
        <w:t>-</w:t>
      </w:r>
      <w:r w:rsidRPr="00CB41E4">
        <w:rPr>
          <w:sz w:val="26"/>
          <w:szCs w:val="26"/>
        </w:rPr>
        <w:t xml:space="preserve">эксперт </w:t>
      </w:r>
      <w:r>
        <w:rPr>
          <w:sz w:val="26"/>
          <w:szCs w:val="26"/>
        </w:rPr>
        <w:t>Крымского</w:t>
      </w:r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(дислокация:</w:t>
      </w:r>
      <w:r>
        <w:rPr>
          <w:sz w:val="26"/>
          <w:szCs w:val="26"/>
        </w:rPr>
        <w:t xml:space="preserve"> </w:t>
      </w:r>
      <w:r w:rsidRPr="00CB41E4">
        <w:rPr>
          <w:sz w:val="26"/>
          <w:szCs w:val="26"/>
        </w:rPr>
        <w:t>г.</w:t>
      </w:r>
      <w:r>
        <w:rPr>
          <w:sz w:val="26"/>
          <w:szCs w:val="26"/>
        </w:rPr>
        <w:t> Севастополь).</w:t>
      </w:r>
    </w:p>
    <w:p w:rsidR="00D06DD7" w:rsidRPr="00CB41E4" w:rsidRDefault="00D06DD7" w:rsidP="00D06DD7">
      <w:pPr>
        <w:numPr>
          <w:ilvl w:val="0"/>
          <w:numId w:val="1"/>
        </w:numPr>
        <w:tabs>
          <w:tab w:val="left" w:pos="1276"/>
        </w:tabs>
        <w:snapToGri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</w:t>
      </w:r>
      <w:r w:rsidRPr="00CB41E4">
        <w:rPr>
          <w:sz w:val="26"/>
          <w:szCs w:val="26"/>
        </w:rPr>
        <w:t>специалист</w:t>
      </w:r>
      <w:r>
        <w:rPr>
          <w:sz w:val="26"/>
          <w:szCs w:val="26"/>
        </w:rPr>
        <w:t>-</w:t>
      </w:r>
      <w:r w:rsidRPr="00CB41E4">
        <w:rPr>
          <w:sz w:val="26"/>
          <w:szCs w:val="26"/>
        </w:rPr>
        <w:t xml:space="preserve">эксперт </w:t>
      </w:r>
      <w:r>
        <w:rPr>
          <w:sz w:val="26"/>
          <w:szCs w:val="26"/>
        </w:rPr>
        <w:t>Крымского</w:t>
      </w:r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(дислокация:</w:t>
      </w:r>
      <w:r>
        <w:rPr>
          <w:sz w:val="26"/>
          <w:szCs w:val="26"/>
        </w:rPr>
        <w:t xml:space="preserve"> </w:t>
      </w:r>
      <w:r w:rsidRPr="00CB41E4">
        <w:rPr>
          <w:sz w:val="26"/>
          <w:szCs w:val="26"/>
        </w:rPr>
        <w:t>г.</w:t>
      </w:r>
      <w:r>
        <w:rPr>
          <w:sz w:val="26"/>
          <w:szCs w:val="26"/>
        </w:rPr>
        <w:t> Севастополь).</w:t>
      </w:r>
    </w:p>
    <w:p w:rsidR="00D06DD7" w:rsidRPr="00CB41E4" w:rsidRDefault="00EF6099" w:rsidP="00D06DD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B41E4">
        <w:rPr>
          <w:b/>
          <w:sz w:val="26"/>
          <w:szCs w:val="26"/>
        </w:rPr>
        <w:lastRenderedPageBreak/>
        <w:t>документов</w:t>
      </w:r>
      <w:r>
        <w:rPr>
          <w:b/>
          <w:sz w:val="26"/>
          <w:szCs w:val="26"/>
        </w:rPr>
        <w:t xml:space="preserve"> </w:t>
      </w:r>
      <w:r w:rsidR="00D06DD7" w:rsidRPr="00CB41E4">
        <w:rPr>
          <w:b/>
          <w:sz w:val="26"/>
          <w:szCs w:val="26"/>
        </w:rPr>
        <w:t>для участия в конкурсе на включение в кадровый резерв на должности государственной гражданской службы</w:t>
      </w:r>
    </w:p>
    <w:p w:rsidR="00D06DD7" w:rsidRDefault="00D06DD7" w:rsidP="00D06DD7">
      <w:pPr>
        <w:jc w:val="center"/>
        <w:rPr>
          <w:b/>
          <w:sz w:val="26"/>
          <w:szCs w:val="26"/>
          <w:u w:val="single"/>
        </w:rPr>
      </w:pPr>
    </w:p>
    <w:p w:rsidR="00D06DD7" w:rsidRPr="00CB41E4" w:rsidRDefault="00D06DD7" w:rsidP="00D06DD7">
      <w:pPr>
        <w:jc w:val="center"/>
        <w:rPr>
          <w:b/>
          <w:sz w:val="26"/>
          <w:szCs w:val="26"/>
          <w:u w:val="single"/>
        </w:rPr>
      </w:pPr>
      <w:r w:rsidRPr="00CB41E4">
        <w:rPr>
          <w:b/>
          <w:sz w:val="26"/>
          <w:szCs w:val="26"/>
          <w:u w:val="single"/>
        </w:rPr>
        <w:t>«Старшая» группа должностей</w:t>
      </w:r>
    </w:p>
    <w:p w:rsidR="00D06DD7" w:rsidRPr="00D434B8" w:rsidRDefault="00D06DD7" w:rsidP="00D06DD7">
      <w:pPr>
        <w:jc w:val="center"/>
        <w:rPr>
          <w:b/>
          <w:sz w:val="26"/>
          <w:szCs w:val="26"/>
          <w:u w:val="single"/>
        </w:rPr>
      </w:pPr>
      <w:r w:rsidRPr="00D434B8">
        <w:rPr>
          <w:b/>
          <w:sz w:val="26"/>
          <w:szCs w:val="26"/>
          <w:u w:val="single"/>
        </w:rPr>
        <w:t>Категория «специалисты»</w:t>
      </w:r>
    </w:p>
    <w:p w:rsidR="00D06DD7" w:rsidRPr="00D434B8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D434B8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D434B8">
        <w:rPr>
          <w:sz w:val="26"/>
          <w:szCs w:val="26"/>
        </w:rPr>
        <w:t>Главный специалист-эксперт отдела правового обеспечения (дислокация г. Ростов-на-Дону).</w:t>
      </w:r>
    </w:p>
    <w:p w:rsidR="00D06DD7" w:rsidRPr="00D434B8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D434B8">
        <w:rPr>
          <w:sz w:val="26"/>
          <w:szCs w:val="26"/>
        </w:rPr>
        <w:t>Главный специалист-эксперт отдела контроля, надзора, рыбоохраны и безопасности мореплавания (дислокация г. Ростов-на-Дону).</w:t>
      </w:r>
    </w:p>
    <w:p w:rsidR="00D06DD7" w:rsidRPr="00CB41E4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D434B8">
        <w:rPr>
          <w:sz w:val="26"/>
          <w:szCs w:val="26"/>
        </w:rPr>
        <w:t>Ведущий специалист-эксперт отдела организации и регулирования рыболовства (дислокация: г. Ростов</w:t>
      </w:r>
      <w:r>
        <w:rPr>
          <w:sz w:val="26"/>
          <w:szCs w:val="26"/>
        </w:rPr>
        <w:t>-на-Дону).</w:t>
      </w:r>
    </w:p>
    <w:p w:rsidR="00D06DD7" w:rsidRPr="00CB41E4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Старший государственный инспектор </w:t>
      </w:r>
      <w:proofErr w:type="spellStart"/>
      <w:r w:rsidRPr="00CB41E4">
        <w:rPr>
          <w:sz w:val="26"/>
          <w:szCs w:val="26"/>
        </w:rPr>
        <w:t>Прикавказского</w:t>
      </w:r>
      <w:proofErr w:type="spellEnd"/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</w:t>
      </w:r>
      <w:r>
        <w:rPr>
          <w:sz w:val="26"/>
          <w:szCs w:val="26"/>
        </w:rPr>
        <w:t>сов (дислокация: г. Ставрополь).</w:t>
      </w:r>
    </w:p>
    <w:p w:rsidR="00D06DD7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Государственный инспектор </w:t>
      </w:r>
      <w:proofErr w:type="spellStart"/>
      <w:r w:rsidRPr="00CB41E4">
        <w:rPr>
          <w:sz w:val="26"/>
          <w:szCs w:val="26"/>
        </w:rPr>
        <w:t>Прикавказского</w:t>
      </w:r>
      <w:proofErr w:type="spellEnd"/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</w:t>
      </w:r>
      <w:r>
        <w:rPr>
          <w:sz w:val="26"/>
          <w:szCs w:val="26"/>
        </w:rPr>
        <w:t>сов (дислокация: г. Ставрополь).</w:t>
      </w:r>
    </w:p>
    <w:p w:rsidR="00532253" w:rsidRPr="00CB41E4" w:rsidRDefault="00532253" w:rsidP="00532253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CB41E4">
        <w:rPr>
          <w:sz w:val="26"/>
          <w:szCs w:val="26"/>
        </w:rPr>
        <w:t xml:space="preserve">осударственный инспектор </w:t>
      </w:r>
      <w:r>
        <w:rPr>
          <w:sz w:val="26"/>
          <w:szCs w:val="26"/>
        </w:rPr>
        <w:t>Кубано-Адыгейского</w:t>
      </w:r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</w:t>
      </w:r>
      <w:r>
        <w:rPr>
          <w:sz w:val="26"/>
          <w:szCs w:val="26"/>
        </w:rPr>
        <w:t xml:space="preserve">сов (дислокация: </w:t>
      </w:r>
      <w:r w:rsidRPr="00532253">
        <w:rPr>
          <w:sz w:val="26"/>
          <w:szCs w:val="26"/>
        </w:rPr>
        <w:t>Республика Адыгея, п.</w:t>
      </w:r>
      <w:r>
        <w:rPr>
          <w:sz w:val="26"/>
          <w:szCs w:val="26"/>
        </w:rPr>
        <w:t xml:space="preserve"> </w:t>
      </w:r>
      <w:proofErr w:type="spellStart"/>
      <w:r w:rsidRPr="00532253">
        <w:rPr>
          <w:sz w:val="26"/>
          <w:szCs w:val="26"/>
        </w:rPr>
        <w:t>Тлюстенхабль</w:t>
      </w:r>
      <w:proofErr w:type="spellEnd"/>
      <w:r>
        <w:rPr>
          <w:sz w:val="26"/>
          <w:szCs w:val="26"/>
        </w:rPr>
        <w:t>).</w:t>
      </w:r>
    </w:p>
    <w:p w:rsidR="00D06DD7" w:rsidRPr="00CB41E4" w:rsidRDefault="00D06DD7" w:rsidP="00D06DD7">
      <w:pPr>
        <w:numPr>
          <w:ilvl w:val="0"/>
          <w:numId w:val="2"/>
        </w:numPr>
        <w:tabs>
          <w:tab w:val="left" w:pos="851"/>
        </w:tabs>
        <w:snapToGrid w:val="0"/>
        <w:ind w:left="0"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Ведущий специалист-эксперт </w:t>
      </w:r>
      <w:proofErr w:type="spellStart"/>
      <w:r w:rsidRPr="00CB41E4">
        <w:rPr>
          <w:sz w:val="26"/>
          <w:szCs w:val="26"/>
        </w:rPr>
        <w:t>Прикавказского</w:t>
      </w:r>
      <w:proofErr w:type="spellEnd"/>
      <w:r w:rsidRPr="00CB41E4">
        <w:rPr>
          <w:sz w:val="26"/>
          <w:szCs w:val="26"/>
        </w:rPr>
        <w:t xml:space="preserve"> отдела государственного контроля, надзора и охраны водных биологических ресурсов (д</w:t>
      </w:r>
      <w:r>
        <w:rPr>
          <w:sz w:val="26"/>
          <w:szCs w:val="26"/>
        </w:rPr>
        <w:t>ислокация: г. Ставрополь).</w:t>
      </w:r>
    </w:p>
    <w:p w:rsidR="00D06DD7" w:rsidRDefault="00D06DD7" w:rsidP="00D06DD7">
      <w:pPr>
        <w:snapToGrid w:val="0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b/>
          <w:sz w:val="26"/>
          <w:szCs w:val="26"/>
        </w:rPr>
      </w:pPr>
      <w:r w:rsidRPr="00CB41E4">
        <w:rPr>
          <w:b/>
          <w:sz w:val="26"/>
          <w:szCs w:val="26"/>
        </w:rPr>
        <w:t>Краткое описание должностных обязанностей: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 осуществление государственной охраны водных биологических ресурсов Российской Федерации и среды их обитания;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 осуществление государственного контроля и надзора за соблюдением юридическими лицами и гражданами законодательства Российской Федерации о рыболовстве и сохранении водных биологических ресурсов и иного природоохранного законодательства;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 составление протоколов об административных правонарушениях и других процессуальных документов;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 осуществление контроля за соблюдением добычи (вылова) водных биологических ресурсов по выделенным объемам квот;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 осуществление контроля за соблюдением условий выданных разрешений.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Для замещения должности гражданской службы требуется соответствие квалификационным требованиям к уровню профессионального образования, стажу гражданской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- к специальности, направлению подготовки.</w:t>
      </w:r>
    </w:p>
    <w:p w:rsidR="00D06DD7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службы, областью и видом профессиональной служебной деятельности гражданского служащего.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Квалификационные требования по </w:t>
      </w:r>
      <w:r w:rsidRPr="00CB41E4">
        <w:rPr>
          <w:b/>
          <w:sz w:val="26"/>
          <w:szCs w:val="26"/>
        </w:rPr>
        <w:t>«ведущей» группе должностей категории «руководители</w:t>
      </w:r>
      <w:r w:rsidRPr="00CB41E4">
        <w:rPr>
          <w:sz w:val="26"/>
          <w:szCs w:val="26"/>
        </w:rPr>
        <w:t>»:</w:t>
      </w:r>
    </w:p>
    <w:p w:rsidR="00D06DD7" w:rsidRPr="00CB41E4" w:rsidRDefault="00D06DD7" w:rsidP="00D06DD7">
      <w:pPr>
        <w:pStyle w:val="ConsPlusNormal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наличие высшего образования, наличие стажа государственной службы </w:t>
      </w:r>
      <w:r w:rsidRPr="00CB41E4">
        <w:rPr>
          <w:rFonts w:eastAsia="Times New Roman"/>
          <w:sz w:val="26"/>
          <w:szCs w:val="26"/>
          <w:lang w:eastAsia="ru-RU"/>
        </w:rPr>
        <w:t>(государственной службы иных видов)</w:t>
      </w:r>
      <w:r w:rsidRPr="00CB41E4">
        <w:rPr>
          <w:sz w:val="26"/>
          <w:szCs w:val="26"/>
        </w:rPr>
        <w:t xml:space="preserve"> </w:t>
      </w:r>
      <w:r w:rsidRPr="00CB41E4">
        <w:rPr>
          <w:rFonts w:eastAsia="Times New Roman"/>
          <w:sz w:val="26"/>
          <w:szCs w:val="26"/>
          <w:lang w:eastAsia="ru-RU"/>
        </w:rPr>
        <w:t xml:space="preserve">не менее двух лет или не менее четырех лет стажа работы по специальности. 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Квалификационные требования по </w:t>
      </w:r>
      <w:r w:rsidRPr="00CB41E4">
        <w:rPr>
          <w:b/>
          <w:sz w:val="26"/>
          <w:szCs w:val="26"/>
        </w:rPr>
        <w:t>«старшей» группе должностей категории «специалисты</w:t>
      </w:r>
      <w:r w:rsidRPr="00CB41E4">
        <w:rPr>
          <w:sz w:val="26"/>
          <w:szCs w:val="26"/>
        </w:rPr>
        <w:t>»:</w:t>
      </w:r>
    </w:p>
    <w:p w:rsidR="00D06DD7" w:rsidRPr="005D5C14" w:rsidRDefault="00D06DD7" w:rsidP="00D06DD7">
      <w:pPr>
        <w:pStyle w:val="ConsPlusNormal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наличие </w:t>
      </w:r>
      <w:r w:rsidRPr="00CB41E4">
        <w:rPr>
          <w:sz w:val="26"/>
          <w:szCs w:val="26"/>
        </w:rPr>
        <w:t>высшего образования</w:t>
      </w:r>
      <w:r>
        <w:rPr>
          <w:sz w:val="26"/>
          <w:szCs w:val="26"/>
        </w:rPr>
        <w:t>,</w:t>
      </w:r>
      <w:r w:rsidRPr="005D5C14">
        <w:t xml:space="preserve"> </w:t>
      </w:r>
      <w:r>
        <w:t>ква</w:t>
      </w:r>
      <w:r w:rsidRPr="005D5C14">
        <w:rPr>
          <w:rFonts w:eastAsia="Times New Roman"/>
          <w:sz w:val="26"/>
          <w:szCs w:val="26"/>
          <w:lang w:eastAsia="ru-RU"/>
        </w:rPr>
        <w:t>лификационные требования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D5C14">
        <w:rPr>
          <w:rFonts w:eastAsia="Times New Roman"/>
          <w:sz w:val="26"/>
          <w:szCs w:val="26"/>
          <w:lang w:eastAsia="ru-RU"/>
        </w:rPr>
        <w:t>без предъявления требований к стажу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 xml:space="preserve">Знания: </w:t>
      </w:r>
      <w:hyperlink r:id="rId7" w:history="1">
        <w:r w:rsidRPr="00CB41E4">
          <w:rPr>
            <w:sz w:val="26"/>
            <w:szCs w:val="26"/>
          </w:rPr>
          <w:t>Конституции</w:t>
        </w:r>
      </w:hyperlink>
      <w:r>
        <w:rPr>
          <w:sz w:val="26"/>
          <w:szCs w:val="26"/>
        </w:rPr>
        <w:t xml:space="preserve"> </w:t>
      </w:r>
      <w:r w:rsidRPr="00CB41E4">
        <w:rPr>
          <w:sz w:val="26"/>
          <w:szCs w:val="26"/>
        </w:rPr>
        <w:t>Российской Федерации, федеральных конституционных законов, Федерального </w:t>
      </w:r>
      <w:hyperlink r:id="rId8" w:history="1">
        <w:r w:rsidRPr="00CB41E4">
          <w:rPr>
            <w:sz w:val="26"/>
            <w:szCs w:val="26"/>
          </w:rPr>
          <w:t>закона</w:t>
        </w:r>
      </w:hyperlink>
      <w:r w:rsidRPr="00CB41E4">
        <w:rPr>
          <w:sz w:val="26"/>
          <w:szCs w:val="26"/>
        </w:rPr>
        <w:t xml:space="preserve"> от 27.07.2004 № 79-ФЗ </w:t>
      </w:r>
      <w:r>
        <w:rPr>
          <w:sz w:val="26"/>
          <w:szCs w:val="26"/>
        </w:rPr>
        <w:t xml:space="preserve">            </w:t>
      </w:r>
      <w:r w:rsidRPr="00CB41E4">
        <w:rPr>
          <w:sz w:val="26"/>
          <w:szCs w:val="26"/>
        </w:rPr>
        <w:t xml:space="preserve">«О государственной гражданской службе Российской Федерации», Федерального </w:t>
      </w:r>
      <w:hyperlink r:id="rId9" w:history="1">
        <w:r w:rsidRPr="00CB41E4">
          <w:rPr>
            <w:sz w:val="26"/>
            <w:szCs w:val="26"/>
          </w:rPr>
          <w:t>закона</w:t>
        </w:r>
      </w:hyperlink>
      <w:r w:rsidRPr="00CB41E4">
        <w:rPr>
          <w:sz w:val="26"/>
          <w:szCs w:val="26"/>
        </w:rPr>
        <w:t xml:space="preserve"> от 2012.2004 № 166-ФЗ «О рыболовстве и сохранении водных биологических ресурсов» и иных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Федерального агентства по рыболовству, структуры и полномочий органов государственной власти и местного самоуправления, основ организации прохождения государственной гражданской службы, служебного распорядка </w:t>
      </w:r>
      <w:r>
        <w:rPr>
          <w:sz w:val="26"/>
          <w:szCs w:val="26"/>
        </w:rPr>
        <w:t>Азово-Черноморского территориального управления</w:t>
      </w:r>
      <w:r w:rsidRPr="00CB41E4">
        <w:rPr>
          <w:sz w:val="26"/>
          <w:szCs w:val="26"/>
        </w:rPr>
        <w:t>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делопроизводства.</w:t>
      </w: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</w:r>
    </w:p>
    <w:p w:rsidR="00D06DD7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snapToGrid w:val="0"/>
        <w:ind w:firstLine="851"/>
        <w:jc w:val="both"/>
        <w:rPr>
          <w:sz w:val="26"/>
          <w:szCs w:val="26"/>
        </w:rPr>
      </w:pPr>
    </w:p>
    <w:p w:rsidR="00D06DD7" w:rsidRPr="00CB41E4" w:rsidRDefault="00D06DD7" w:rsidP="00D06DD7">
      <w:pPr>
        <w:pStyle w:val="a8"/>
        <w:spacing w:before="0" w:beforeAutospacing="0" w:after="0" w:afterAutospacing="0"/>
        <w:jc w:val="center"/>
        <w:rPr>
          <w:b/>
          <w:sz w:val="26"/>
          <w:szCs w:val="26"/>
          <w:lang w:eastAsia="ar-SA"/>
        </w:rPr>
      </w:pPr>
      <w:r w:rsidRPr="00CB41E4">
        <w:rPr>
          <w:b/>
          <w:sz w:val="26"/>
          <w:szCs w:val="26"/>
          <w:lang w:eastAsia="ar-SA"/>
        </w:rPr>
        <w:t xml:space="preserve">Порядок и условия поступления на государственную гражданскую службу в Азово-Черноморское территориальное управления </w:t>
      </w:r>
      <w:r>
        <w:rPr>
          <w:b/>
          <w:sz w:val="26"/>
          <w:szCs w:val="26"/>
          <w:lang w:eastAsia="ar-SA"/>
        </w:rPr>
        <w:t>Федерального агентства по рыболовству</w:t>
      </w:r>
      <w:r w:rsidRPr="00CB41E4">
        <w:rPr>
          <w:b/>
          <w:sz w:val="26"/>
          <w:szCs w:val="26"/>
          <w:lang w:eastAsia="ar-SA"/>
        </w:rPr>
        <w:t xml:space="preserve"> основаны на общих принципах законодательства о государственной гражданской службе</w:t>
      </w:r>
    </w:p>
    <w:p w:rsidR="00D06DD7" w:rsidRPr="00CB41E4" w:rsidRDefault="00D06DD7" w:rsidP="00D06DD7">
      <w:pPr>
        <w:pStyle w:val="a8"/>
        <w:spacing w:before="0" w:beforeAutospacing="0" w:after="0" w:afterAutospacing="0"/>
        <w:jc w:val="center"/>
        <w:rPr>
          <w:b/>
          <w:sz w:val="26"/>
          <w:szCs w:val="26"/>
          <w:lang w:eastAsia="ar-SA"/>
        </w:rPr>
      </w:pP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Федеральным законом от 27.07.2004 № 79-ФЗ «О государственной гражданской службе Российской Федерации» установлен специальный перечень обстоятельств, по которым гражданин не может быть принят на государственную гражданскую службу. К таким обстоятельствам относятся: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lastRenderedPageBreak/>
        <w:t>– </w:t>
      </w:r>
      <w:hyperlink r:id="rId10" w:history="1">
        <w:r w:rsidRPr="00CB41E4">
          <w:rPr>
            <w:sz w:val="26"/>
            <w:szCs w:val="26"/>
            <w:lang w:eastAsia="ar-SA"/>
          </w:rPr>
          <w:t>признание</w:t>
        </w:r>
      </w:hyperlink>
      <w:r w:rsidRPr="00CB41E4">
        <w:rPr>
          <w:sz w:val="26"/>
          <w:szCs w:val="26"/>
          <w:lang w:eastAsia="ar-SA"/>
        </w:rPr>
        <w:t> его недееспособным или ограниченно дееспособным решением суда, вступившим в законную силу;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осуждение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наличие заболевания, препятствующего поступлению на гражданскую службу или ее прохождению и подтвержденного заключением медицинского учреждения. </w:t>
      </w:r>
      <w:hyperlink r:id="rId11" w:history="1">
        <w:r w:rsidRPr="00CB41E4">
          <w:rPr>
            <w:sz w:val="26"/>
            <w:szCs w:val="26"/>
            <w:lang w:eastAsia="ar-SA"/>
          </w:rPr>
          <w:t>Порядок</w:t>
        </w:r>
      </w:hyperlink>
      <w:r w:rsidRPr="00CB41E4">
        <w:rPr>
          <w:sz w:val="26"/>
          <w:szCs w:val="26"/>
          <w:lang w:eastAsia="ar-SA"/>
        </w:rPr>
        <w:t xml:space="preserve"> прохождения диспансеризации, </w:t>
      </w:r>
      <w:hyperlink r:id="rId12" w:history="1">
        <w:r w:rsidRPr="00CB41E4">
          <w:rPr>
            <w:sz w:val="26"/>
            <w:szCs w:val="26"/>
            <w:lang w:eastAsia="ar-SA"/>
          </w:rPr>
          <w:t>перечень</w:t>
        </w:r>
      </w:hyperlink>
      <w:r w:rsidRPr="00CB41E4">
        <w:rPr>
          <w:sz w:val="26"/>
          <w:szCs w:val="26"/>
          <w:lang w:eastAsia="ar-SA"/>
        </w:rPr>
        <w:t xml:space="preserve"> таких заболеваний и </w:t>
      </w:r>
      <w:hyperlink r:id="rId13" w:history="1">
        <w:r w:rsidRPr="00CB41E4">
          <w:rPr>
            <w:sz w:val="26"/>
            <w:szCs w:val="26"/>
            <w:lang w:eastAsia="ar-SA"/>
          </w:rPr>
          <w:t>форма</w:t>
        </w:r>
      </w:hyperlink>
      <w:r w:rsidRPr="00CB41E4">
        <w:rPr>
          <w:sz w:val="26"/>
          <w:szCs w:val="26"/>
          <w:lang w:eastAsia="ar-SA"/>
        </w:rPr>
        <w:t> 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выхода из гражданства Российской Федерации или приобретения гражданства другого государства;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представления подложных документов или заведомо ложных сведений при поступлении на гражданскую службу;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– непредставления установленных настоящим Федеральным законом сведений или представления заведомо ложных сведений о доходах, об имуществе и обязательствах имущественного характера при поступлении на гражданскую службу;</w:t>
      </w:r>
    </w:p>
    <w:p w:rsidR="00D06DD7" w:rsidRPr="00CB41E4" w:rsidRDefault="00D06DD7" w:rsidP="00D06DD7">
      <w:pPr>
        <w:pStyle w:val="ConsPlusNormal"/>
        <w:ind w:firstLine="851"/>
        <w:jc w:val="both"/>
        <w:rPr>
          <w:sz w:val="26"/>
          <w:szCs w:val="26"/>
          <w:lang w:eastAsia="ar-SA"/>
        </w:rPr>
      </w:pPr>
      <w:r w:rsidRPr="00955418">
        <w:rPr>
          <w:rFonts w:eastAsia="Times New Roman"/>
          <w:sz w:val="26"/>
          <w:szCs w:val="26"/>
          <w:lang w:eastAsia="ar-SA"/>
        </w:rPr>
        <w:t>–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rFonts w:eastAsia="Times New Roman"/>
          <w:sz w:val="26"/>
          <w:szCs w:val="26"/>
          <w:lang w:eastAsia="ar-SA"/>
        </w:rPr>
        <w:t>.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Иные ограничения, связанные с поступлением на гражданскую службу и ее прохождением, за исключением вышеперечисленных, устанавливаются федеральными законам</w:t>
      </w:r>
      <w:r>
        <w:rPr>
          <w:sz w:val="26"/>
          <w:szCs w:val="26"/>
          <w:lang w:eastAsia="ar-SA"/>
        </w:rPr>
        <w:t>и</w:t>
      </w:r>
      <w:r w:rsidRPr="00CB41E4">
        <w:rPr>
          <w:sz w:val="26"/>
          <w:szCs w:val="26"/>
          <w:lang w:eastAsia="ar-SA"/>
        </w:rPr>
        <w:t>.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Поступление гражданина на гражданскую службу для замещения должности гражданской службы осуществляется по результатам конкурса, если иное не установлено законом. Порядок проведения конкурсов определяется Положением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01.02.2005 № 112.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lastRenderedPageBreak/>
        <w:t xml:space="preserve">Гражданин Российской Федерации, изъявивший желание участвовать в конкурсе, представляет в Азово-Черноморское </w:t>
      </w:r>
      <w:r>
        <w:rPr>
          <w:sz w:val="26"/>
          <w:szCs w:val="26"/>
          <w:lang w:eastAsia="ar-SA"/>
        </w:rPr>
        <w:t>территориальное управление</w:t>
      </w:r>
      <w:r w:rsidRPr="00CB41E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Федерального агентства по рыболовству</w:t>
      </w:r>
      <w:r w:rsidRPr="00CB41E4">
        <w:rPr>
          <w:sz w:val="26"/>
          <w:szCs w:val="26"/>
          <w:lang w:eastAsia="ar-SA"/>
        </w:rPr>
        <w:t>: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личное заявление;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собственноручно заполненную и подписанную анкету, форма которой утверждена распоряжением Правительства Российской Федерации от 26 мая 2005 года № 667-р,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цветн</w:t>
      </w:r>
      <w:r w:rsidRPr="00CB41E4">
        <w:rPr>
          <w:sz w:val="26"/>
          <w:szCs w:val="26"/>
          <w:lang w:eastAsia="ar-SA"/>
        </w:rPr>
        <w:t>ые</w:t>
      </w:r>
      <w:r w:rsidRPr="008A7FD6">
        <w:rPr>
          <w:sz w:val="26"/>
          <w:szCs w:val="26"/>
          <w:lang w:eastAsia="ar-SA"/>
        </w:rPr>
        <w:t xml:space="preserve"> фотографии 3х4</w:t>
      </w:r>
      <w:r w:rsidRPr="00CB41E4">
        <w:rPr>
          <w:sz w:val="26"/>
          <w:szCs w:val="26"/>
          <w:lang w:eastAsia="ar-SA"/>
        </w:rPr>
        <w:t xml:space="preserve"> (4 шт.</w:t>
      </w:r>
      <w:r>
        <w:rPr>
          <w:sz w:val="26"/>
          <w:szCs w:val="26"/>
          <w:lang w:eastAsia="ar-SA"/>
        </w:rPr>
        <w:t>, без уголка</w:t>
      </w:r>
      <w:r w:rsidRPr="00CB41E4">
        <w:rPr>
          <w:sz w:val="26"/>
          <w:szCs w:val="26"/>
          <w:lang w:eastAsia="ar-SA"/>
        </w:rPr>
        <w:t>)</w:t>
      </w:r>
      <w:r w:rsidRPr="008A7FD6">
        <w:rPr>
          <w:sz w:val="26"/>
          <w:szCs w:val="26"/>
          <w:lang w:eastAsia="ar-SA"/>
        </w:rPr>
        <w:t>;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копию паспорта или заменяющего его документа (соответствующий документ предъявляется лично по прибытии на конкурс) всех страниц;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документы, подтверждающие необходимое профессиональное образование, стаж работы и квалификацию: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>-</w:t>
      </w:r>
      <w:r w:rsidRPr="008A7FD6">
        <w:rPr>
          <w:sz w:val="26"/>
          <w:szCs w:val="26"/>
          <w:lang w:eastAsia="ar-SA"/>
        </w:rPr>
        <w:t xml:space="preserve"> копию трудовой книжки (за исключением случаев, когда служебная (трудовая) деятельность осуществляется впервые) </w:t>
      </w:r>
      <w:r w:rsidRPr="00CB41E4">
        <w:rPr>
          <w:sz w:val="26"/>
          <w:szCs w:val="26"/>
          <w:lang w:eastAsia="ar-SA"/>
        </w:rPr>
        <w:t xml:space="preserve">и </w:t>
      </w:r>
      <w:r w:rsidRPr="008A7FD6">
        <w:rPr>
          <w:sz w:val="26"/>
          <w:szCs w:val="26"/>
          <w:lang w:eastAsia="ar-SA"/>
        </w:rPr>
        <w:t>иные документы, подтверждающие трудовую (служебную) деятельность гражданина</w:t>
      </w:r>
      <w:r w:rsidRPr="00CB41E4">
        <w:rPr>
          <w:sz w:val="26"/>
          <w:szCs w:val="26"/>
          <w:lang w:eastAsia="ar-SA"/>
        </w:rPr>
        <w:t xml:space="preserve"> (при наличии);</w:t>
      </w:r>
    </w:p>
    <w:p w:rsidR="00D06DD7" w:rsidRPr="00CB41E4" w:rsidRDefault="00D06DD7" w:rsidP="00D06DD7">
      <w:pPr>
        <w:pStyle w:val="a8"/>
        <w:spacing w:before="0" w:beforeAutospacing="0" w:after="0" w:afterAutospacing="0"/>
        <w:ind w:firstLine="851"/>
        <w:jc w:val="both"/>
        <w:rPr>
          <w:sz w:val="26"/>
          <w:szCs w:val="26"/>
          <w:lang w:eastAsia="ar-SA"/>
        </w:rPr>
      </w:pPr>
      <w:r w:rsidRPr="00CB41E4">
        <w:rPr>
          <w:sz w:val="26"/>
          <w:szCs w:val="26"/>
          <w:lang w:eastAsia="ar-SA"/>
        </w:rPr>
        <w:t xml:space="preserve">- </w:t>
      </w:r>
      <w:r w:rsidRPr="008A7FD6">
        <w:rPr>
          <w:sz w:val="26"/>
          <w:szCs w:val="26"/>
          <w:lang w:eastAsia="ar-SA"/>
        </w:rPr>
        <w:t>копии документов о профессиональном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001-ГС/у, утвержденная приказом </w:t>
      </w:r>
      <w:proofErr w:type="spellStart"/>
      <w:r w:rsidRPr="008A7FD6">
        <w:rPr>
          <w:sz w:val="26"/>
          <w:szCs w:val="26"/>
          <w:lang w:eastAsia="ar-SA"/>
        </w:rPr>
        <w:t>Минздравсоцразвития</w:t>
      </w:r>
      <w:proofErr w:type="spellEnd"/>
      <w:r w:rsidRPr="008A7FD6">
        <w:rPr>
          <w:sz w:val="26"/>
          <w:szCs w:val="26"/>
          <w:lang w:eastAsia="ar-SA"/>
        </w:rPr>
        <w:t xml:space="preserve"> России от 14.12.2009 № 984н);</w:t>
      </w:r>
    </w:p>
    <w:p w:rsidR="00D06DD7" w:rsidRPr="007E4AF9" w:rsidRDefault="00D06DD7" w:rsidP="00D06DD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CB41E4">
        <w:rPr>
          <w:sz w:val="26"/>
          <w:szCs w:val="26"/>
          <w:lang w:eastAsia="ru-RU"/>
        </w:rPr>
        <w:t xml:space="preserve">копию </w:t>
      </w:r>
      <w:r w:rsidRPr="007E4AF9">
        <w:rPr>
          <w:sz w:val="26"/>
          <w:szCs w:val="26"/>
          <w:lang w:eastAsia="ru-RU"/>
        </w:rPr>
        <w:t>страхово</w:t>
      </w:r>
      <w:r w:rsidRPr="00CB41E4">
        <w:rPr>
          <w:sz w:val="26"/>
          <w:szCs w:val="26"/>
          <w:lang w:eastAsia="ru-RU"/>
        </w:rPr>
        <w:t>го</w:t>
      </w:r>
      <w:r w:rsidRPr="007E4AF9">
        <w:rPr>
          <w:sz w:val="26"/>
          <w:szCs w:val="26"/>
          <w:lang w:eastAsia="ru-RU"/>
        </w:rPr>
        <w:t xml:space="preserve"> свидетельств</w:t>
      </w:r>
      <w:r w:rsidRPr="00CB41E4">
        <w:rPr>
          <w:sz w:val="26"/>
          <w:szCs w:val="26"/>
          <w:lang w:eastAsia="ru-RU"/>
        </w:rPr>
        <w:t>а</w:t>
      </w:r>
      <w:r w:rsidRPr="007E4AF9">
        <w:rPr>
          <w:sz w:val="26"/>
          <w:szCs w:val="26"/>
          <w:lang w:eastAsia="ru-RU"/>
        </w:rPr>
        <w:t xml:space="preserve"> обязательного пенсионного страхования, за исключением случаев, когда служебная (трудовая) деятельность осуществляется впервые</w:t>
      </w:r>
      <w:r w:rsidRPr="00CB41E4">
        <w:rPr>
          <w:sz w:val="26"/>
          <w:szCs w:val="26"/>
          <w:lang w:eastAsia="ru-RU"/>
        </w:rPr>
        <w:t>;</w:t>
      </w:r>
    </w:p>
    <w:p w:rsidR="00D06DD7" w:rsidRPr="007E4AF9" w:rsidRDefault="00D06DD7" w:rsidP="00D06DD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CB41E4">
        <w:rPr>
          <w:sz w:val="26"/>
          <w:szCs w:val="26"/>
          <w:lang w:eastAsia="ru-RU"/>
        </w:rPr>
        <w:t xml:space="preserve">копию </w:t>
      </w:r>
      <w:r w:rsidRPr="007E4AF9">
        <w:rPr>
          <w:sz w:val="26"/>
          <w:szCs w:val="26"/>
          <w:lang w:eastAsia="ru-RU"/>
        </w:rPr>
        <w:t>свидетельств</w:t>
      </w:r>
      <w:r w:rsidRPr="00CB41E4">
        <w:rPr>
          <w:sz w:val="26"/>
          <w:szCs w:val="26"/>
          <w:lang w:eastAsia="ru-RU"/>
        </w:rPr>
        <w:t>а</w:t>
      </w:r>
      <w:r w:rsidRPr="007E4AF9">
        <w:rPr>
          <w:sz w:val="26"/>
          <w:szCs w:val="26"/>
          <w:lang w:eastAsia="ru-RU"/>
        </w:rPr>
        <w:t xml:space="preserve"> о постановке физического лица на учет в налоговом органе по месту жительства на территории Российской Федерации</w:t>
      </w:r>
      <w:r w:rsidRPr="00CB41E4">
        <w:rPr>
          <w:sz w:val="26"/>
          <w:szCs w:val="26"/>
          <w:lang w:eastAsia="ru-RU"/>
        </w:rPr>
        <w:t>;</w:t>
      </w:r>
    </w:p>
    <w:p w:rsidR="00D06DD7" w:rsidRPr="007E4AF9" w:rsidRDefault="00D06DD7" w:rsidP="00D06DD7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ru-RU"/>
        </w:rPr>
      </w:pPr>
      <w:r w:rsidRPr="00CB41E4">
        <w:rPr>
          <w:sz w:val="26"/>
          <w:szCs w:val="26"/>
          <w:lang w:eastAsia="ru-RU"/>
        </w:rPr>
        <w:t>копии д</w:t>
      </w:r>
      <w:r w:rsidRPr="007E4AF9">
        <w:rPr>
          <w:sz w:val="26"/>
          <w:szCs w:val="26"/>
          <w:lang w:eastAsia="ru-RU"/>
        </w:rPr>
        <w:t>окумент</w:t>
      </w:r>
      <w:r w:rsidRPr="00CB41E4">
        <w:rPr>
          <w:sz w:val="26"/>
          <w:szCs w:val="26"/>
          <w:lang w:eastAsia="ru-RU"/>
        </w:rPr>
        <w:t>ов</w:t>
      </w:r>
      <w:r w:rsidRPr="007E4AF9">
        <w:rPr>
          <w:sz w:val="26"/>
          <w:szCs w:val="26"/>
          <w:lang w:eastAsia="ru-RU"/>
        </w:rPr>
        <w:t xml:space="preserve"> воинского учета - для граждан, пребывающих в запасе, и лиц, подлежащих призыву на военную службу</w:t>
      </w:r>
    </w:p>
    <w:p w:rsidR="00D06DD7" w:rsidRPr="00CB41E4" w:rsidRDefault="00D06DD7" w:rsidP="00D06DD7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  <w:lang w:eastAsia="ar-SA"/>
        </w:rPr>
      </w:pPr>
      <w:r w:rsidRPr="008A7FD6">
        <w:rPr>
          <w:sz w:val="26"/>
          <w:szCs w:val="26"/>
          <w:lang w:eastAsia="ar-SA"/>
        </w:rPr>
        <w:t>согласие на обработку персональных данных;</w:t>
      </w:r>
    </w:p>
    <w:p w:rsidR="00D06DD7" w:rsidRPr="00CB41E4" w:rsidRDefault="00D06DD7" w:rsidP="00D06DD7">
      <w:pPr>
        <w:suppressAutoHyphens w:val="0"/>
        <w:ind w:firstLine="851"/>
        <w:jc w:val="both"/>
        <w:rPr>
          <w:sz w:val="26"/>
          <w:szCs w:val="26"/>
        </w:rPr>
      </w:pPr>
      <w:r w:rsidRPr="008A7FD6">
        <w:rPr>
          <w:sz w:val="26"/>
          <w:szCs w:val="26"/>
          <w:lang w:eastAsia="ru-RU"/>
        </w:rPr>
        <w:t>Кандидатам, участвовавшим в конкурсе, сообщается о результатах конкурса в письменной форме</w:t>
      </w:r>
      <w:r w:rsidRPr="00CB41E4">
        <w:rPr>
          <w:sz w:val="26"/>
          <w:szCs w:val="26"/>
          <w:lang w:eastAsia="ru-RU"/>
        </w:rPr>
        <w:t> </w:t>
      </w:r>
      <w:r w:rsidRPr="008A7FD6">
        <w:rPr>
          <w:sz w:val="26"/>
          <w:szCs w:val="26"/>
          <w:lang w:eastAsia="ru-RU"/>
        </w:rPr>
        <w:t>в течение семи дней</w:t>
      </w:r>
      <w:r w:rsidRPr="00CB41E4">
        <w:rPr>
          <w:sz w:val="26"/>
          <w:szCs w:val="26"/>
          <w:lang w:eastAsia="ru-RU"/>
        </w:rPr>
        <w:t> </w:t>
      </w:r>
      <w:r w:rsidRPr="008A7FD6">
        <w:rPr>
          <w:sz w:val="26"/>
          <w:szCs w:val="26"/>
          <w:lang w:eastAsia="ru-RU"/>
        </w:rPr>
        <w:t>со дня его завершения. Претенденту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федеральным законом для поступления на гражданскую службу и ее прохождения.</w:t>
      </w:r>
    </w:p>
    <w:p w:rsidR="00D06DD7" w:rsidRPr="00CB41E4" w:rsidRDefault="00D06DD7" w:rsidP="00D06DD7">
      <w:pPr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Прием документов осуществляется по адресу: 344002, г. Ростов-на-Дону, ул. Береговая, 21в, кабинет № 416 и 418, отдел государственной службы, кадров и делопроизводства, контактный телефон: (863) 280-47-31 и 262-54-26.</w:t>
      </w:r>
    </w:p>
    <w:p w:rsidR="00D06DD7" w:rsidRPr="00CB41E4" w:rsidRDefault="00D06DD7" w:rsidP="00D06DD7">
      <w:pPr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Начало приема документов для участия в конкурсе 18.08.2016</w:t>
      </w:r>
      <w:r>
        <w:rPr>
          <w:sz w:val="26"/>
          <w:szCs w:val="26"/>
        </w:rPr>
        <w:t>.</w:t>
      </w:r>
      <w:r w:rsidRPr="00CB41E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B41E4">
        <w:rPr>
          <w:sz w:val="26"/>
          <w:szCs w:val="26"/>
        </w:rPr>
        <w:t>рием документов осуществляется в течение 21 дня до 07.09.2016 включительно.</w:t>
      </w:r>
    </w:p>
    <w:p w:rsidR="00D06DD7" w:rsidRPr="00CB41E4" w:rsidRDefault="00D06DD7" w:rsidP="00D06DD7">
      <w:pPr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Документы принимаются ежедневно с 10</w:t>
      </w:r>
      <w:r w:rsidRPr="00CB41E4">
        <w:rPr>
          <w:sz w:val="26"/>
          <w:szCs w:val="26"/>
          <w:vertAlign w:val="superscript"/>
        </w:rPr>
        <w:t>00</w:t>
      </w:r>
      <w:r w:rsidRPr="00CB41E4">
        <w:rPr>
          <w:sz w:val="26"/>
          <w:szCs w:val="26"/>
        </w:rPr>
        <w:t xml:space="preserve"> до 13</w:t>
      </w:r>
      <w:r w:rsidRPr="00CB41E4">
        <w:rPr>
          <w:sz w:val="26"/>
          <w:szCs w:val="26"/>
          <w:vertAlign w:val="superscript"/>
        </w:rPr>
        <w:t>00</w:t>
      </w:r>
      <w:r w:rsidRPr="00CB41E4">
        <w:rPr>
          <w:sz w:val="26"/>
          <w:szCs w:val="26"/>
        </w:rPr>
        <w:t>, с 14</w:t>
      </w:r>
      <w:r w:rsidRPr="00CB41E4">
        <w:rPr>
          <w:sz w:val="26"/>
          <w:szCs w:val="26"/>
          <w:vertAlign w:val="superscript"/>
        </w:rPr>
        <w:t>00</w:t>
      </w:r>
      <w:r w:rsidRPr="00CB41E4">
        <w:rPr>
          <w:sz w:val="26"/>
          <w:szCs w:val="26"/>
        </w:rPr>
        <w:t xml:space="preserve"> до 1</w:t>
      </w:r>
      <w:r>
        <w:rPr>
          <w:sz w:val="26"/>
          <w:szCs w:val="26"/>
        </w:rPr>
        <w:t>7</w:t>
      </w:r>
      <w:r w:rsidRPr="00CB41E4">
        <w:rPr>
          <w:sz w:val="26"/>
          <w:szCs w:val="26"/>
          <w:vertAlign w:val="superscript"/>
        </w:rPr>
        <w:t>00</w:t>
      </w:r>
      <w:r w:rsidRPr="00CB41E4">
        <w:rPr>
          <w:sz w:val="26"/>
          <w:szCs w:val="26"/>
        </w:rPr>
        <w:t>, кроме выходных (суббота, воскресенье) и праздничных дней. Документы могут быть предоставлены кандидатом лично, курьером или почтовым отправлением.</w:t>
      </w:r>
    </w:p>
    <w:p w:rsidR="00D06DD7" w:rsidRPr="00CB41E4" w:rsidRDefault="00D06DD7" w:rsidP="00D06DD7">
      <w:pPr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lastRenderedPageBreak/>
        <w:t xml:space="preserve">Дата и время проведения 2 этапа конкурса кандидатам, допущенных к участию в нём, будут сообщены письменно и размещены на официальном сайте Управления: </w:t>
      </w:r>
      <w:hyperlink r:id="rId14" w:history="1">
        <w:r w:rsidRPr="00CB41E4">
          <w:rPr>
            <w:rStyle w:val="a7"/>
            <w:sz w:val="26"/>
            <w:szCs w:val="26"/>
          </w:rPr>
          <w:t>www.rostov-fishcom.ru</w:t>
        </w:r>
      </w:hyperlink>
      <w:r w:rsidRPr="00CB41E4">
        <w:rPr>
          <w:sz w:val="26"/>
          <w:szCs w:val="26"/>
        </w:rPr>
        <w:t xml:space="preserve"> в разделе «Конкурсы». Порядок проведения 2 этапа конкурса определяется нормами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01.02.2005 № 112.</w:t>
      </w:r>
    </w:p>
    <w:p w:rsidR="00D06DD7" w:rsidRPr="00CB41E4" w:rsidRDefault="00D06DD7" w:rsidP="00D06DD7">
      <w:pPr>
        <w:rPr>
          <w:sz w:val="26"/>
          <w:szCs w:val="26"/>
        </w:rPr>
      </w:pPr>
    </w:p>
    <w:p w:rsidR="00D06DD7" w:rsidRPr="00CB41E4" w:rsidRDefault="00D06DD7" w:rsidP="00D06DD7">
      <w:pPr>
        <w:suppressAutoHyphens w:val="0"/>
        <w:jc w:val="center"/>
        <w:rPr>
          <w:b/>
          <w:sz w:val="26"/>
          <w:szCs w:val="26"/>
        </w:rPr>
      </w:pPr>
      <w:r w:rsidRPr="005633ED">
        <w:rPr>
          <w:b/>
          <w:sz w:val="26"/>
          <w:szCs w:val="26"/>
        </w:rPr>
        <w:t xml:space="preserve">Условия прохождения государственной гражданской службы </w:t>
      </w:r>
    </w:p>
    <w:p w:rsidR="00D06DD7" w:rsidRPr="00CB41E4" w:rsidRDefault="00D06DD7" w:rsidP="00D06DD7">
      <w:pPr>
        <w:suppressAutoHyphens w:val="0"/>
        <w:jc w:val="center"/>
        <w:rPr>
          <w:b/>
          <w:sz w:val="26"/>
          <w:szCs w:val="26"/>
        </w:rPr>
      </w:pPr>
      <w:r w:rsidRPr="005633ED">
        <w:rPr>
          <w:b/>
          <w:sz w:val="26"/>
          <w:szCs w:val="26"/>
        </w:rPr>
        <w:t>в</w:t>
      </w:r>
      <w:r w:rsidRPr="00CB41E4">
        <w:rPr>
          <w:b/>
          <w:sz w:val="26"/>
          <w:szCs w:val="26"/>
        </w:rPr>
        <w:t> Азово-Черноморском</w:t>
      </w:r>
      <w:r w:rsidRPr="005633ED">
        <w:rPr>
          <w:b/>
          <w:sz w:val="26"/>
          <w:szCs w:val="26"/>
        </w:rPr>
        <w:t xml:space="preserve"> </w:t>
      </w:r>
      <w:r w:rsidRPr="00CB41E4">
        <w:rPr>
          <w:b/>
          <w:sz w:val="26"/>
          <w:szCs w:val="26"/>
        </w:rPr>
        <w:t>территориальном управлении</w:t>
      </w:r>
      <w:r w:rsidRPr="005633ED">
        <w:rPr>
          <w:b/>
          <w:sz w:val="26"/>
          <w:szCs w:val="26"/>
        </w:rPr>
        <w:t xml:space="preserve"> </w:t>
      </w:r>
      <w:r w:rsidRPr="00955418">
        <w:rPr>
          <w:b/>
          <w:sz w:val="26"/>
          <w:szCs w:val="26"/>
        </w:rPr>
        <w:t>Федерального агентства по рыболовству</w:t>
      </w:r>
    </w:p>
    <w:p w:rsidR="00D06DD7" w:rsidRPr="005633ED" w:rsidRDefault="00D06DD7" w:rsidP="00D06DD7">
      <w:pPr>
        <w:suppressAutoHyphens w:val="0"/>
        <w:ind w:firstLine="851"/>
        <w:jc w:val="both"/>
        <w:rPr>
          <w:color w:val="303030"/>
          <w:sz w:val="26"/>
          <w:szCs w:val="26"/>
          <w:lang w:eastAsia="ru-RU"/>
        </w:rPr>
      </w:pPr>
      <w:r w:rsidRPr="005633ED">
        <w:rPr>
          <w:sz w:val="26"/>
          <w:szCs w:val="26"/>
        </w:rPr>
        <w:t>Оплата</w:t>
      </w:r>
      <w:r w:rsidRPr="00CB41E4">
        <w:rPr>
          <w:sz w:val="26"/>
          <w:szCs w:val="26"/>
        </w:rPr>
        <w:t xml:space="preserve"> </w:t>
      </w:r>
      <w:r w:rsidRPr="005633ED">
        <w:rPr>
          <w:sz w:val="26"/>
          <w:szCs w:val="26"/>
        </w:rPr>
        <w:t>труда гражданского служащего</w:t>
      </w:r>
      <w:r w:rsidRPr="00CB41E4">
        <w:rPr>
          <w:sz w:val="26"/>
          <w:szCs w:val="26"/>
        </w:rPr>
        <w:t xml:space="preserve"> </w:t>
      </w:r>
      <w:r w:rsidRPr="005633ED">
        <w:rPr>
          <w:sz w:val="26"/>
          <w:szCs w:val="26"/>
        </w:rPr>
        <w:t xml:space="preserve">в соответствии со </w:t>
      </w:r>
      <w:r w:rsidRPr="00CB41E4">
        <w:rPr>
          <w:sz w:val="26"/>
          <w:szCs w:val="26"/>
        </w:rPr>
        <w:t>ст.</w:t>
      </w:r>
      <w:r w:rsidRPr="005633ED">
        <w:rPr>
          <w:sz w:val="26"/>
          <w:szCs w:val="26"/>
        </w:rPr>
        <w:t xml:space="preserve"> 50 Федерального закона от 27</w:t>
      </w:r>
      <w:r w:rsidRPr="00CB41E4">
        <w:rPr>
          <w:sz w:val="26"/>
          <w:szCs w:val="26"/>
        </w:rPr>
        <w:t>.07.</w:t>
      </w:r>
      <w:r w:rsidRPr="005633ED">
        <w:rPr>
          <w:sz w:val="26"/>
          <w:szCs w:val="26"/>
        </w:rPr>
        <w:t xml:space="preserve">2004 № 79-ФЗ </w:t>
      </w:r>
      <w:r w:rsidRPr="00CB41E4">
        <w:rPr>
          <w:sz w:val="26"/>
          <w:szCs w:val="26"/>
        </w:rPr>
        <w:t>«</w:t>
      </w:r>
      <w:r w:rsidRPr="005633ED">
        <w:rPr>
          <w:sz w:val="26"/>
          <w:szCs w:val="26"/>
        </w:rPr>
        <w:t>О государственной гражданской службе Российской Федерации</w:t>
      </w:r>
      <w:r w:rsidRPr="00CB41E4">
        <w:rPr>
          <w:sz w:val="26"/>
          <w:szCs w:val="26"/>
        </w:rPr>
        <w:t>»</w:t>
      </w:r>
      <w:r w:rsidRPr="005633ED">
        <w:rPr>
          <w:sz w:val="26"/>
          <w:szCs w:val="26"/>
        </w:rPr>
        <w:t xml:space="preserve"> производится в виде денежного содержания, которое состоит из месячного оклада в соответствии с замещаемой должностью (должностного оклада) и месячного оклада за классный чин в соответствии с присвоенным классным чином гражданской службы, которые составляют оклад денежного содержания, а также из ежемесячных и иных дополнительных выплат. Размеры должностных окладов и окладов за классные чины федеральным государственным гражданским служащим установлены Указом Президента Российской Федерации от 25</w:t>
      </w:r>
      <w:r w:rsidRPr="00CB41E4">
        <w:rPr>
          <w:sz w:val="26"/>
          <w:szCs w:val="26"/>
        </w:rPr>
        <w:t>.07.</w:t>
      </w:r>
      <w:r w:rsidRPr="005633ED">
        <w:rPr>
          <w:sz w:val="26"/>
          <w:szCs w:val="26"/>
        </w:rPr>
        <w:t>2006 № 763 «О денежном содержании федеральных государственных гражданских служащих».</w:t>
      </w:r>
      <w:r w:rsidRPr="005633ED">
        <w:rPr>
          <w:color w:val="303030"/>
          <w:sz w:val="26"/>
          <w:szCs w:val="26"/>
          <w:lang w:eastAsia="ru-RU"/>
        </w:rPr>
        <w:t> </w:t>
      </w:r>
    </w:p>
    <w:tbl>
      <w:tblPr>
        <w:tblW w:w="92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1802"/>
        <w:gridCol w:w="2509"/>
        <w:gridCol w:w="2021"/>
      </w:tblGrid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должности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Размер должностного оклада</w:t>
            </w:r>
          </w:p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(рублей в месяц)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Размеры окладов за классные чины (при наличии указанного классного чина)</w:t>
            </w:r>
          </w:p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(рублей в месяц)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/>
                <w:bCs/>
                <w:sz w:val="26"/>
                <w:szCs w:val="26"/>
                <w:lang w:eastAsia="ru-RU"/>
              </w:rPr>
              <w:t>Месячная надбавка к должностному окладу за особые условия гражданской службы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5633ED" w:rsidRDefault="00D06DD7" w:rsidP="00D812DE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CB41E4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B41E4">
              <w:rPr>
                <w:sz w:val="26"/>
                <w:szCs w:val="26"/>
                <w:lang w:eastAsia="ru-RU"/>
              </w:rPr>
              <w:t>6052,00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1597; 1765; 1934</w:t>
            </w:r>
          </w:p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советник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3,2,1 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5633ED" w:rsidRDefault="00D06DD7" w:rsidP="00D812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CB41E4">
              <w:rPr>
                <w:sz w:val="26"/>
                <w:szCs w:val="26"/>
                <w:lang w:eastAsia="ru-RU"/>
              </w:rPr>
              <w:t>90-120%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Старший государственный инспектор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bCs/>
                <w:sz w:val="26"/>
                <w:szCs w:val="26"/>
                <w:lang w:eastAsia="ru-RU"/>
              </w:rPr>
              <w:t>4541,00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1177; 1261; 1514</w:t>
            </w:r>
          </w:p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референт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3,2,1 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jc w:val="center"/>
              <w:rPr>
                <w:sz w:val="26"/>
                <w:szCs w:val="26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60-90%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Государственный инспектор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bCs/>
                <w:sz w:val="26"/>
                <w:szCs w:val="26"/>
                <w:lang w:eastAsia="ru-RU"/>
              </w:rPr>
              <w:t>4036,00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1177; 1261</w:t>
            </w:r>
          </w:p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референт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</w:t>
            </w:r>
            <w:r w:rsidRPr="00CB41E4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5633ED">
              <w:rPr>
                <w:bCs/>
                <w:sz w:val="26"/>
                <w:szCs w:val="26"/>
                <w:lang w:eastAsia="ru-RU"/>
              </w:rPr>
              <w:t>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jc w:val="center"/>
              <w:rPr>
                <w:sz w:val="26"/>
                <w:szCs w:val="26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60-90%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sz w:val="26"/>
                <w:szCs w:val="26"/>
              </w:rPr>
              <w:lastRenderedPageBreak/>
              <w:t>Главный специалист-эксперт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bCs/>
                <w:sz w:val="26"/>
                <w:szCs w:val="26"/>
                <w:lang w:eastAsia="ru-RU"/>
              </w:rPr>
              <w:t>4541,00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1177; 1261; 1514</w:t>
            </w:r>
          </w:p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</w:p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референт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3,2,1 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jc w:val="center"/>
              <w:rPr>
                <w:sz w:val="26"/>
                <w:szCs w:val="26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60-90%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bCs/>
                <w:sz w:val="26"/>
                <w:szCs w:val="26"/>
                <w:lang w:eastAsia="ru-RU"/>
              </w:rPr>
              <w:t>4205,00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1177; 1261</w:t>
            </w:r>
          </w:p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референт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</w:t>
            </w:r>
            <w:r w:rsidRPr="00CB41E4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5633ED">
              <w:rPr>
                <w:bCs/>
                <w:sz w:val="26"/>
                <w:szCs w:val="26"/>
                <w:lang w:eastAsia="ru-RU"/>
              </w:rPr>
              <w:t>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jc w:val="center"/>
              <w:rPr>
                <w:sz w:val="26"/>
                <w:szCs w:val="26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60-90%</w:t>
            </w:r>
          </w:p>
        </w:tc>
      </w:tr>
      <w:tr w:rsidR="00D06DD7" w:rsidRPr="00CB41E4" w:rsidTr="00D812DE">
        <w:trPr>
          <w:jc w:val="center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rPr>
                <w:sz w:val="26"/>
                <w:szCs w:val="26"/>
              </w:rPr>
            </w:pPr>
            <w:r w:rsidRPr="00CB41E4">
              <w:rPr>
                <w:sz w:val="26"/>
                <w:szCs w:val="26"/>
              </w:rPr>
              <w:t>Специалист-эксперт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B41E4">
              <w:rPr>
                <w:bCs/>
                <w:sz w:val="26"/>
                <w:szCs w:val="26"/>
                <w:lang w:eastAsia="ru-RU"/>
              </w:rPr>
              <w:t>3868,00</w:t>
            </w: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1177; 1261</w:t>
            </w:r>
          </w:p>
          <w:p w:rsidR="00D06DD7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</w:p>
          <w:p w:rsidR="00D06DD7" w:rsidRPr="00CB41E4" w:rsidRDefault="00D06DD7" w:rsidP="00D812DE">
            <w:pPr>
              <w:suppressAutoHyphens w:val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(</w:t>
            </w:r>
            <w:r w:rsidRPr="00CB41E4">
              <w:rPr>
                <w:bCs/>
                <w:sz w:val="26"/>
                <w:szCs w:val="26"/>
                <w:lang w:eastAsia="ru-RU"/>
              </w:rPr>
              <w:t>референт</w:t>
            </w:r>
            <w:r w:rsidRPr="005633ED">
              <w:rPr>
                <w:bCs/>
                <w:sz w:val="26"/>
                <w:szCs w:val="26"/>
                <w:lang w:eastAsia="ru-RU"/>
              </w:rPr>
              <w:t xml:space="preserve"> государственной гражданской службы РФ 3,2</w:t>
            </w:r>
            <w:r w:rsidRPr="00CB41E4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5633ED">
              <w:rPr>
                <w:bCs/>
                <w:sz w:val="26"/>
                <w:szCs w:val="26"/>
                <w:lang w:eastAsia="ru-RU"/>
              </w:rPr>
              <w:t>класса)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6DD7" w:rsidRPr="00CB41E4" w:rsidRDefault="00D06DD7" w:rsidP="00D812DE">
            <w:pPr>
              <w:jc w:val="center"/>
              <w:rPr>
                <w:sz w:val="26"/>
                <w:szCs w:val="26"/>
              </w:rPr>
            </w:pPr>
            <w:r w:rsidRPr="005633ED">
              <w:rPr>
                <w:bCs/>
                <w:sz w:val="26"/>
                <w:szCs w:val="26"/>
                <w:lang w:eastAsia="ru-RU"/>
              </w:rPr>
              <w:t>60-90%</w:t>
            </w:r>
          </w:p>
        </w:tc>
      </w:tr>
    </w:tbl>
    <w:p w:rsidR="00D06DD7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Кроме того,</w:t>
      </w:r>
      <w:r w:rsidRPr="005633ED">
        <w:rPr>
          <w:sz w:val="26"/>
          <w:szCs w:val="26"/>
        </w:rPr>
        <w:t xml:space="preserve"> к дополнительным выплатам относятся:</w:t>
      </w: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ежемесячное денежное поощрение в размере одного должностного оклада;</w:t>
      </w: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-</w:t>
      </w:r>
      <w:r w:rsidRPr="00CB41E4">
        <w:rPr>
          <w:sz w:val="26"/>
          <w:szCs w:val="26"/>
        </w:rPr>
        <w:t> </w:t>
      </w:r>
      <w:r w:rsidRPr="005633ED">
        <w:rPr>
          <w:sz w:val="26"/>
          <w:szCs w:val="26"/>
        </w:rPr>
        <w:t>ежемесячная надбавка к должностному окладу за выслугу лет на гражданской службе в размере до 30% должностного оклада – в зависимости от стажа гражданской службы;</w:t>
      </w: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премии за выполнение особо важных и сложных заданий;</w:t>
      </w: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</w:t>
      </w:r>
    </w:p>
    <w:p w:rsidR="00D06DD7" w:rsidRPr="005633ED" w:rsidRDefault="00D06DD7" w:rsidP="00D06DD7">
      <w:pPr>
        <w:suppressAutoHyphens w:val="0"/>
        <w:ind w:firstLine="709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другие выплаты, предусмотренные соответствующими федеральными законами.</w:t>
      </w:r>
    </w:p>
    <w:p w:rsidR="00D06DD7" w:rsidRPr="005633ED" w:rsidRDefault="00D06DD7" w:rsidP="00D06DD7">
      <w:pPr>
        <w:suppressAutoHyphens w:val="0"/>
        <w:spacing w:line="270" w:lineRule="atLeast"/>
        <w:jc w:val="center"/>
        <w:rPr>
          <w:b/>
          <w:sz w:val="26"/>
          <w:szCs w:val="26"/>
        </w:rPr>
      </w:pPr>
      <w:r w:rsidRPr="005633ED">
        <w:rPr>
          <w:b/>
          <w:sz w:val="26"/>
          <w:szCs w:val="26"/>
        </w:rPr>
        <w:t>Служебное время и время отдыха</w:t>
      </w:r>
    </w:p>
    <w:p w:rsidR="00D06DD7" w:rsidRPr="005633ED" w:rsidRDefault="00D06DD7" w:rsidP="00D06DD7">
      <w:pPr>
        <w:suppressAutoHyphens w:val="0"/>
        <w:spacing w:line="270" w:lineRule="atLeast"/>
        <w:jc w:val="center"/>
        <w:rPr>
          <w:sz w:val="26"/>
          <w:szCs w:val="26"/>
        </w:rPr>
      </w:pPr>
      <w:r w:rsidRPr="005633ED">
        <w:rPr>
          <w:sz w:val="26"/>
          <w:szCs w:val="26"/>
        </w:rPr>
        <w:t> 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Гражданским служащим: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устанавливается пятидневная служебная неделя с ненормированным служебным днем;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- предоставляется ежегодный основной оплачиваемый отпуск – 30 календарных дней;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- предоставляется ежегодный дополнительный оплачиваемый отпуск за выслугу лет продолжительностью: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1) при стаже гражданской службы от 1 года до 5 лет – 1 календарный день;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2) при стаже гражданской службы от 5 до 10 лет – 5 календарных дней;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3) при стаже гражданской службы от 10 до 15 лет – 7 календарных дней;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4) при стаже гражданской службы 15 лет и более – 10 календарных дней.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ежегодный</w:t>
      </w:r>
      <w:r w:rsidRPr="00CB41E4">
        <w:rPr>
          <w:sz w:val="26"/>
          <w:szCs w:val="26"/>
        </w:rPr>
        <w:t xml:space="preserve"> дополнительный</w:t>
      </w:r>
      <w:r w:rsidRPr="005633ED">
        <w:rPr>
          <w:sz w:val="26"/>
          <w:szCs w:val="26"/>
        </w:rPr>
        <w:t xml:space="preserve"> оплачиваемый отпуск за ненормированный служебный день – 3 календарных дня;</w:t>
      </w:r>
    </w:p>
    <w:p w:rsidR="00D06DD7" w:rsidRPr="00CB41E4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  <w:r w:rsidRPr="00CB41E4">
        <w:rPr>
          <w:sz w:val="26"/>
          <w:szCs w:val="26"/>
        </w:rPr>
        <w:t>- </w:t>
      </w:r>
      <w:r w:rsidRPr="005633ED">
        <w:rPr>
          <w:sz w:val="26"/>
          <w:szCs w:val="26"/>
        </w:rPr>
        <w:t>гражданскому служащему может быть предоставлен отпуск без сохранения денежного содержания продолжительностью до одного года в порядке, предусмотренном частью 15 ст. 46 Федерального закона.</w:t>
      </w:r>
    </w:p>
    <w:p w:rsidR="00D06DD7" w:rsidRPr="005633ED" w:rsidRDefault="00D06DD7" w:rsidP="00D06DD7">
      <w:pPr>
        <w:suppressAutoHyphens w:val="0"/>
        <w:spacing w:line="240" w:lineRule="atLeast"/>
        <w:ind w:firstLine="851"/>
        <w:jc w:val="both"/>
        <w:rPr>
          <w:sz w:val="26"/>
          <w:szCs w:val="26"/>
        </w:rPr>
      </w:pPr>
    </w:p>
    <w:p w:rsidR="00D06DD7" w:rsidRPr="005633ED" w:rsidRDefault="00D06DD7" w:rsidP="00D06DD7">
      <w:pPr>
        <w:suppressAutoHyphens w:val="0"/>
        <w:spacing w:line="270" w:lineRule="atLeast"/>
        <w:jc w:val="center"/>
        <w:rPr>
          <w:b/>
          <w:sz w:val="26"/>
          <w:szCs w:val="26"/>
        </w:rPr>
      </w:pPr>
      <w:r w:rsidRPr="005633ED">
        <w:rPr>
          <w:b/>
          <w:sz w:val="26"/>
          <w:szCs w:val="26"/>
        </w:rPr>
        <w:lastRenderedPageBreak/>
        <w:t>Государственные гарантии на гражданской службе</w:t>
      </w:r>
    </w:p>
    <w:p w:rsidR="00D06DD7" w:rsidRPr="005633ED" w:rsidRDefault="00D06DD7" w:rsidP="00D06DD7">
      <w:pPr>
        <w:suppressAutoHyphens w:val="0"/>
        <w:spacing w:line="270" w:lineRule="atLeast"/>
        <w:ind w:firstLine="851"/>
        <w:jc w:val="both"/>
        <w:rPr>
          <w:sz w:val="26"/>
          <w:szCs w:val="26"/>
        </w:rPr>
      </w:pPr>
      <w:r w:rsidRPr="005633ED">
        <w:rPr>
          <w:sz w:val="26"/>
          <w:szCs w:val="26"/>
        </w:rPr>
        <w:t>Статьи 52, 53 Федерального закона от 27.07.2004 № 79-ФЗ «О государственной гражданской службе Российской Федерации».</w:t>
      </w:r>
    </w:p>
    <w:p w:rsidR="00D06DD7" w:rsidRDefault="00D06DD7" w:rsidP="00D06DD7">
      <w:pPr>
        <w:rPr>
          <w:sz w:val="26"/>
          <w:szCs w:val="26"/>
        </w:rPr>
      </w:pPr>
    </w:p>
    <w:p w:rsidR="00FC13C0" w:rsidRDefault="00FC13C0"/>
    <w:sectPr w:rsidR="00FC13C0" w:rsidSect="005D5C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993" w:right="1134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C9" w:rsidRDefault="00F661C9">
      <w:r>
        <w:separator/>
      </w:r>
    </w:p>
  </w:endnote>
  <w:endnote w:type="continuationSeparator" w:id="0">
    <w:p w:rsidR="00F661C9" w:rsidRDefault="00F6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8F" w:rsidRDefault="00EF60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8F" w:rsidRDefault="00EF60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8F" w:rsidRDefault="00EF6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C9" w:rsidRDefault="00F661C9">
      <w:r>
        <w:separator/>
      </w:r>
    </w:p>
  </w:footnote>
  <w:footnote w:type="continuationSeparator" w:id="0">
    <w:p w:rsidR="00F661C9" w:rsidRDefault="00F66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8F" w:rsidRDefault="00EF6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61F" w:rsidRDefault="00EF6099">
    <w:pPr>
      <w:pStyle w:val="a3"/>
      <w:jc w:val="center"/>
    </w:pPr>
  </w:p>
  <w:p w:rsidR="0045061F" w:rsidRDefault="00EF60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8F" w:rsidRDefault="00EF6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F7C"/>
    <w:multiLevelType w:val="hybridMultilevel"/>
    <w:tmpl w:val="A08ED5F4"/>
    <w:lvl w:ilvl="0" w:tplc="D0503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A03A60"/>
    <w:multiLevelType w:val="hybridMultilevel"/>
    <w:tmpl w:val="482885BC"/>
    <w:lvl w:ilvl="0" w:tplc="D0503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6E7AAA"/>
    <w:multiLevelType w:val="hybridMultilevel"/>
    <w:tmpl w:val="A08ED5F4"/>
    <w:lvl w:ilvl="0" w:tplc="D0503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D7"/>
    <w:rsid w:val="002C6D80"/>
    <w:rsid w:val="00532253"/>
    <w:rsid w:val="007E4AA9"/>
    <w:rsid w:val="00BE13D7"/>
    <w:rsid w:val="00D06DD7"/>
    <w:rsid w:val="00EF6099"/>
    <w:rsid w:val="00F661C9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FD308-A8DF-4880-97BA-9A485F95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semiHidden/>
    <w:rsid w:val="00D06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06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06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D06DD7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D06D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5FB5FD070D2584CFAA4DE355B94E8724FDF8D9F6E0F923AF87F9A33d81EA" TargetMode="External"/><Relationship Id="rId13" Type="http://schemas.openxmlformats.org/officeDocument/2006/relationships/hyperlink" Target="consultantplus://offline/ref=8B0F8B1CFB5515E6E942D736DF9080FD47A711D6080562C1AF9FDAF5A33F5C04A2BDC473A4A1D0w8F9B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D5FB5FD070D2584CFAA4DE355B94E87145DA88973158906BAD71d91FA" TargetMode="External"/><Relationship Id="rId12" Type="http://schemas.openxmlformats.org/officeDocument/2006/relationships/hyperlink" Target="consultantplus://offline/ref=8B0F8B1CFB5515E6E942D736DF9080FD47A711D6080562C1AF9FDAF5A33F5C04A2BDC473A4A1D1w8F4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0F8B1CFB5515E6E942D736DF9080FD47A711D6080562C1AF9FDAF5A33F5C04A2BDC473A4A3D6w8F2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B0F8B1CFB5515E6E942D736DF9080FD4FA312D0070B3FCBA7C6D6F7A4300313A5F4C872A4A2D481w1FEB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D5FB5FD070D2584CFAA4DE355B94E8724FDF859C660F923AF87F9A33d81EA" TargetMode="External"/><Relationship Id="rId14" Type="http://schemas.openxmlformats.org/officeDocument/2006/relationships/hyperlink" Target="http://www.rostov-fishcom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2016-08-18T06:43:00Z</dcterms:created>
  <dcterms:modified xsi:type="dcterms:W3CDTF">2016-08-18T08:14:00Z</dcterms:modified>
</cp:coreProperties>
</file>