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6D" w:rsidRPr="00D54D6D" w:rsidRDefault="00D54D6D" w:rsidP="00D54D6D">
      <w:pPr>
        <w:pStyle w:val="a3"/>
        <w:rPr>
          <w:b/>
          <w:bCs/>
          <w:sz w:val="28"/>
          <w:szCs w:val="28"/>
        </w:rPr>
      </w:pPr>
      <w:r w:rsidRPr="00D54D6D">
        <w:rPr>
          <w:b/>
          <w:bCs/>
          <w:sz w:val="28"/>
          <w:szCs w:val="28"/>
        </w:rPr>
        <w:t xml:space="preserve">РЕЗУЛЬТАТЫ КОНКУРСА НА ВКЛЮЧЕНИЕ В КАДРОВЫЙ РЕЗЕРВ ГОСУДАРСТВЕННОЙ ГРАЖДАНСКОЙ СЛУЖБЫ РФ </w:t>
      </w:r>
    </w:p>
    <w:p w:rsidR="00D54D6D" w:rsidRPr="00D54D6D" w:rsidRDefault="00D54D6D" w:rsidP="00D54D6D">
      <w:pPr>
        <w:pStyle w:val="a3"/>
        <w:rPr>
          <w:b/>
          <w:bCs/>
          <w:sz w:val="28"/>
          <w:szCs w:val="28"/>
        </w:rPr>
      </w:pPr>
      <w:r w:rsidRPr="00D54D6D">
        <w:rPr>
          <w:b/>
          <w:bCs/>
          <w:sz w:val="28"/>
          <w:szCs w:val="28"/>
        </w:rPr>
        <w:t>В АЗОВО-ЧЕРНОМОРСКОМ ТЕРРИТОРИАЛЬНОМ УПРАВЛЕНИИ ФЕДЕРАЛЬНОГО АГЕНТСТВА ПО РЫБОЛОВСТВУ</w:t>
      </w:r>
    </w:p>
    <w:p w:rsidR="00D54D6D" w:rsidRPr="00D54D6D" w:rsidRDefault="00D54D6D" w:rsidP="00D54D6D">
      <w:pPr>
        <w:ind w:firstLine="851"/>
        <w:jc w:val="both"/>
        <w:rPr>
          <w:sz w:val="28"/>
          <w:szCs w:val="28"/>
        </w:rPr>
      </w:pPr>
    </w:p>
    <w:p w:rsidR="00D54D6D" w:rsidRPr="00D54D6D" w:rsidRDefault="00D54D6D" w:rsidP="00D54D6D">
      <w:pPr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комиссии Азово-Черноморского территориального управления Федерального агентства по рыболовству </w:t>
      </w:r>
      <w:r>
        <w:rPr>
          <w:rFonts w:ascii="Times New Roman" w:hAnsi="Times New Roman" w:cs="Times New Roman"/>
          <w:sz w:val="28"/>
          <w:szCs w:val="28"/>
        </w:rPr>
        <w:br/>
      </w:r>
      <w:r w:rsidRPr="00D54D6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D6D">
        <w:rPr>
          <w:rFonts w:ascii="Times New Roman" w:hAnsi="Times New Roman" w:cs="Times New Roman"/>
          <w:sz w:val="28"/>
          <w:szCs w:val="28"/>
        </w:rPr>
        <w:t xml:space="preserve">20 мая 2016 года, признать победителями конкурса на включение в кадровый резерв Управления: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D54D6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по категории «руководители» ведущей группы должностей: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Ивакина Бориса Германовича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Колоеву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Юлию Павловну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Пономареву Светлану Юрьевну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Толмачева Эдуарда Васильевича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Траутвайна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Игоря Геннадьевича </w:t>
      </w:r>
    </w:p>
    <w:p w:rsidR="00D54D6D" w:rsidRPr="00D54D6D" w:rsidRDefault="00D54D6D" w:rsidP="00D54D6D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D54D6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по категории «специалисты» старшей группы должностей: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Агапова Александра Станиславовича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Баских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Кристину Сергеевну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>Беляева Виктора Николаевича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Бушуева Александра Георгиевича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Васюру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Виталия Васильевича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Власова Виктора Вячеславовича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Гайденко Дмитрия Васильевича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Денисенко Дмитрия Юрьевича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Александра Александровича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Деренько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Ирину Федоровну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Домницкую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Алину Валерьевну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Дятчина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Василия Анатольевича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Завгороднюю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Аллу Сергеевну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Зесенко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Юлию Сергеевну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Караханову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Алину Викторовну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Карпова Александра Тимофеевича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>Кима Владимира Олеговича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Коваленко Владимира Николаевича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Колесникова Александра Борисовича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Копейкина Александра Михайловича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Коренчука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Виктора Викторовича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Коренчука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Геннадия Викторовича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Королева Сергея Викторовича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Крысу Николая Филипповича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Ляпусова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Виктора Ивановича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Малиновкина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Алексея Вячеславовича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Меджидова Руслана </w:t>
      </w: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Насурулаевича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Новикову Ирину Александровну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lastRenderedPageBreak/>
        <w:t>Петрасова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Константина Витальевича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Плеханова Артема Владимировича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Полицковую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Ольгу Николаевну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>Полторака Алексея Анатольевича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Розгон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Евгения Николаевича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Рябченко Светлану Яковлевну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Старкова Александра Александровича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Сыча Сергея Ивановича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Титорова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Олега Владиславовича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4D6D">
        <w:rPr>
          <w:rFonts w:ascii="Times New Roman" w:hAnsi="Times New Roman" w:cs="Times New Roman"/>
          <w:sz w:val="28"/>
          <w:szCs w:val="28"/>
        </w:rPr>
        <w:t xml:space="preserve">Черненко Елену Викторовну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Чубову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Елену Евгеньевну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6D">
        <w:rPr>
          <w:rFonts w:ascii="Times New Roman" w:hAnsi="Times New Roman" w:cs="Times New Roman"/>
          <w:sz w:val="28"/>
          <w:szCs w:val="28"/>
        </w:rPr>
        <w:t xml:space="preserve">Чуднова Валентина Николаевича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Шафрай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Татьяну Валерьевну </w:t>
      </w:r>
    </w:p>
    <w:p w:rsidR="00D54D6D" w:rsidRPr="00D54D6D" w:rsidRDefault="00D54D6D" w:rsidP="00D5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Шмалько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Владимира Евгеньевича </w:t>
      </w:r>
    </w:p>
    <w:p w:rsidR="00D54D6D" w:rsidRPr="00D54D6D" w:rsidRDefault="00D54D6D" w:rsidP="00E001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6D">
        <w:rPr>
          <w:rFonts w:ascii="Times New Roman" w:hAnsi="Times New Roman" w:cs="Times New Roman"/>
          <w:sz w:val="28"/>
          <w:szCs w:val="28"/>
        </w:rPr>
        <w:t>Шумкину</w:t>
      </w:r>
      <w:proofErr w:type="spellEnd"/>
      <w:r w:rsidRPr="00D54D6D">
        <w:rPr>
          <w:rFonts w:ascii="Times New Roman" w:hAnsi="Times New Roman" w:cs="Times New Roman"/>
          <w:sz w:val="28"/>
          <w:szCs w:val="28"/>
        </w:rPr>
        <w:t xml:space="preserve"> Алену Валерьевну </w:t>
      </w:r>
    </w:p>
    <w:sectPr w:rsidR="00D54D6D" w:rsidRPr="00D54D6D" w:rsidSect="007E4AA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644A9"/>
    <w:multiLevelType w:val="hybridMultilevel"/>
    <w:tmpl w:val="C15C8034"/>
    <w:lvl w:ilvl="0" w:tplc="35D22C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6D"/>
    <w:rsid w:val="002C6D80"/>
    <w:rsid w:val="00417D94"/>
    <w:rsid w:val="007E4AA9"/>
    <w:rsid w:val="00BE13D7"/>
    <w:rsid w:val="00D54D6D"/>
    <w:rsid w:val="00E001C4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5538-DFD9-41E6-AEAF-CA38DEA6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54D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54D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2016-05-26T05:34:00Z</dcterms:created>
  <dcterms:modified xsi:type="dcterms:W3CDTF">2016-05-26T11:23:00Z</dcterms:modified>
</cp:coreProperties>
</file>